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7C450F" w:rsidP="007C450F" w:rsidRDefault="007C450F" w14:paraId="7936456D" wp14:textId="77777777">
      <w:pPr>
        <w:spacing w:after="23"/>
        <w:contextualSpacing/>
        <w:rPr>
          <w:rFonts w:cs="Arial" w:asciiTheme="minorHAnsi" w:hAnsiTheme="minorHAnsi"/>
          <w:b/>
          <w:u w:val="single"/>
        </w:rPr>
      </w:pPr>
      <w:r w:rsidRPr="0042255F">
        <w:rPr>
          <w:rFonts w:cs="Arial" w:asciiTheme="minorHAnsi" w:hAnsiTheme="minorHAnsi"/>
          <w:b/>
          <w:u w:val="single"/>
        </w:rPr>
        <w:t xml:space="preserve">Privacy Notice </w:t>
      </w:r>
    </w:p>
    <w:p xmlns:wp14="http://schemas.microsoft.com/office/word/2010/wordml" w:rsidRPr="0042255F" w:rsidR="00877391" w:rsidP="007C450F" w:rsidRDefault="00877391" w14:paraId="6A008456" wp14:textId="77777777">
      <w:pPr>
        <w:spacing w:after="23"/>
        <w:contextualSpacing/>
        <w:rPr>
          <w:rFonts w:cs="Arial" w:asciiTheme="minorHAnsi" w:hAnsiTheme="minorHAnsi"/>
          <w:b/>
          <w:u w:val="single"/>
        </w:rPr>
      </w:pPr>
      <w:r>
        <w:rPr>
          <w:rFonts w:cs="Arial" w:asciiTheme="minorHAnsi" w:hAnsiTheme="minorHAnsi"/>
          <w:b/>
          <w:u w:val="single"/>
        </w:rPr>
        <w:t>How we use information</w:t>
      </w:r>
    </w:p>
    <w:p xmlns:wp14="http://schemas.microsoft.com/office/word/2010/wordml" w:rsidRPr="0042255F" w:rsidR="007C450F" w:rsidP="007C450F" w:rsidRDefault="007C450F" w14:paraId="672A6659" wp14:textId="77777777">
      <w:pPr>
        <w:spacing w:after="23"/>
        <w:contextualSpacing/>
        <w:rPr>
          <w:rFonts w:asciiTheme="minorHAnsi" w:hAnsiTheme="minorHAnsi"/>
        </w:rPr>
      </w:pPr>
    </w:p>
    <w:p xmlns:wp14="http://schemas.microsoft.com/office/word/2010/wordml" w:rsidRPr="0042255F" w:rsidR="00DC3C50" w:rsidP="007C450F" w:rsidRDefault="00DC3C50" w14:paraId="3533A1D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Welcome to </w:t>
      </w:r>
      <w:r w:rsidRPr="00A423F8" w:rsidR="006E75D5">
        <w:rPr>
          <w:rFonts w:cs="Arial" w:asciiTheme="minorHAnsi" w:hAnsiTheme="minorHAnsi"/>
          <w:color w:val="000000"/>
        </w:rPr>
        <w:t>Great Abington Primary School Parent Teacher Friends Association</w:t>
      </w:r>
      <w:r w:rsidR="003627C8">
        <w:rPr>
          <w:rFonts w:cs="Arial" w:asciiTheme="minorHAnsi" w:hAnsiTheme="minorHAnsi"/>
          <w:color w:val="000000"/>
        </w:rPr>
        <w:t xml:space="preserve"> (</w:t>
      </w:r>
      <w:r w:rsidR="006E75D5">
        <w:rPr>
          <w:rFonts w:cs="Arial" w:asciiTheme="minorHAnsi" w:hAnsiTheme="minorHAnsi"/>
          <w:color w:val="000000"/>
        </w:rPr>
        <w:t>Great Abington PTFA</w:t>
      </w:r>
      <w:r w:rsidR="003627C8">
        <w:rPr>
          <w:rFonts w:cs="Arial" w:asciiTheme="minorHAnsi" w:hAnsiTheme="minorHAnsi"/>
          <w:color w:val="000000"/>
        </w:rPr>
        <w:t>)</w:t>
      </w:r>
      <w:r w:rsidRPr="0042255F" w:rsidR="007C450F">
        <w:rPr>
          <w:rFonts w:cs="Arial" w:asciiTheme="minorHAnsi" w:hAnsiTheme="minorHAnsi"/>
          <w:color w:val="000000"/>
        </w:rPr>
        <w:t xml:space="preserve"> privacy notice.</w:t>
      </w:r>
    </w:p>
    <w:p xmlns:wp14="http://schemas.microsoft.com/office/word/2010/wordml" w:rsidR="001E57D0" w:rsidP="007C450F" w:rsidRDefault="001E57D0" w14:paraId="0A37501D"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6E75D5" w14:paraId="7C1B37E6"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Great Abington PTFA</w:t>
      </w:r>
      <w:r w:rsidRPr="0042255F">
        <w:rPr>
          <w:rFonts w:cs="Arial" w:asciiTheme="minorHAnsi" w:hAnsiTheme="minorHAnsi"/>
          <w:color w:val="000000"/>
        </w:rPr>
        <w:t xml:space="preserve"> </w:t>
      </w:r>
      <w:r w:rsidRPr="0042255F" w:rsidR="007C450F">
        <w:rPr>
          <w:rFonts w:cs="Arial" w:asciiTheme="minorHAnsi" w:hAnsiTheme="minorHAnsi"/>
          <w:color w:val="000000"/>
        </w:rPr>
        <w:t>respects your privacy and is committed to protecting personal data. This privacy notice will inform you as to how we look after personal data</w:t>
      </w:r>
      <w:r w:rsidR="00877391">
        <w:rPr>
          <w:rFonts w:cs="Arial" w:asciiTheme="minorHAnsi" w:hAnsiTheme="minorHAnsi"/>
          <w:color w:val="000000"/>
        </w:rPr>
        <w:t xml:space="preserve"> provided to </w:t>
      </w:r>
      <w:r>
        <w:rPr>
          <w:rFonts w:cs="Arial" w:asciiTheme="minorHAnsi" w:hAnsiTheme="minorHAnsi"/>
          <w:color w:val="000000"/>
        </w:rPr>
        <w:t>Great Abington PTFA</w:t>
      </w:r>
      <w:r w:rsidRPr="0042255F">
        <w:rPr>
          <w:rFonts w:cs="Arial" w:asciiTheme="minorHAnsi" w:hAnsiTheme="minorHAnsi"/>
          <w:color w:val="000000"/>
        </w:rPr>
        <w:t xml:space="preserve"> </w:t>
      </w:r>
      <w:r w:rsidRPr="0042255F" w:rsidR="007C450F">
        <w:rPr>
          <w:rFonts w:cs="Arial" w:asciiTheme="minorHAnsi" w:hAnsiTheme="minorHAnsi"/>
          <w:color w:val="000000"/>
        </w:rPr>
        <w:t>and tell you about your privacy rights and how the law protects you.</w:t>
      </w:r>
    </w:p>
    <w:p xmlns:wp14="http://schemas.microsoft.com/office/word/2010/wordml" w:rsidRPr="001E57D0" w:rsidR="007C450F" w:rsidP="007C450F" w:rsidRDefault="007C450F" w14:paraId="6E7BEAA2"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E0BAE4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Please also use the Glossary to understand the meaning of some of the terms used in this privacy notice.</w:t>
      </w:r>
    </w:p>
    <w:p xmlns:wp14="http://schemas.microsoft.com/office/word/2010/wordml" w:rsidRPr="0042255F" w:rsidR="007C450F" w:rsidP="007C450F" w:rsidRDefault="007C450F" w14:paraId="4D17554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2D4FDE7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1.</w:t>
      </w:r>
      <w:r w:rsidRPr="0042255F">
        <w:rPr>
          <w:rFonts w:cs="Arial" w:asciiTheme="minorHAnsi" w:hAnsiTheme="minorHAnsi"/>
          <w:color w:val="000000"/>
        </w:rPr>
        <w:t>  </w:t>
      </w:r>
      <w:r w:rsidRPr="0042255F">
        <w:rPr>
          <w:rFonts w:cs="Arial" w:asciiTheme="minorHAnsi" w:hAnsiTheme="minorHAnsi"/>
          <w:b/>
          <w:bCs/>
          <w:color w:val="000000"/>
        </w:rPr>
        <w:t>PURPOSE OF THIS PRIVACY NOTICE</w:t>
      </w:r>
      <w:r w:rsidRPr="0042255F">
        <w:rPr>
          <w:rFonts w:cs="Arial" w:asciiTheme="minorHAnsi" w:hAnsiTheme="minorHAnsi"/>
          <w:color w:val="000000"/>
        </w:rPr>
        <w:t>  </w:t>
      </w:r>
    </w:p>
    <w:p xmlns:wp14="http://schemas.microsoft.com/office/word/2010/wordml" w:rsidRPr="0042255F" w:rsidR="007C450F" w:rsidP="007C450F" w:rsidRDefault="007C450F" w14:paraId="63E4A9C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63F7F3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This privacy notice aims to give you information on </w:t>
      </w:r>
      <w:r w:rsidRPr="0042255F" w:rsidR="00DC3C50">
        <w:rPr>
          <w:rFonts w:cs="Arial" w:asciiTheme="minorHAnsi" w:hAnsiTheme="minorHAnsi"/>
          <w:color w:val="000000"/>
        </w:rPr>
        <w:t xml:space="preserve">how </w:t>
      </w:r>
      <w:r w:rsidR="007366D7">
        <w:rPr>
          <w:rFonts w:cs="Arial" w:asciiTheme="minorHAnsi" w:hAnsiTheme="minorHAnsi"/>
          <w:color w:val="000000"/>
        </w:rPr>
        <w:t>we</w:t>
      </w:r>
      <w:r w:rsidRPr="0042255F" w:rsidR="0018109F">
        <w:rPr>
          <w:rFonts w:cs="Arial" w:asciiTheme="minorHAnsi" w:hAnsiTheme="minorHAnsi"/>
          <w:color w:val="000000"/>
        </w:rPr>
        <w:t xml:space="preserve"> </w:t>
      </w:r>
      <w:r w:rsidR="007366D7">
        <w:rPr>
          <w:rFonts w:cs="Arial" w:asciiTheme="minorHAnsi" w:hAnsiTheme="minorHAnsi"/>
          <w:color w:val="000000"/>
        </w:rPr>
        <w:t>collect</w:t>
      </w:r>
      <w:r w:rsidRPr="0042255F">
        <w:rPr>
          <w:rFonts w:cs="Arial" w:asciiTheme="minorHAnsi" w:hAnsiTheme="minorHAnsi"/>
          <w:color w:val="000000"/>
        </w:rPr>
        <w:t xml:space="preserve"> and processes your personal data.</w:t>
      </w:r>
    </w:p>
    <w:p xmlns:wp14="http://schemas.microsoft.com/office/word/2010/wordml" w:rsidRPr="0042255F" w:rsidR="007C450F" w:rsidP="007C450F" w:rsidRDefault="007C450F" w14:paraId="4F6584BE" wp14:textId="77777777">
      <w:pPr>
        <w:widowControl w:val="0"/>
        <w:autoSpaceDE w:val="0"/>
        <w:autoSpaceDN w:val="0"/>
        <w:adjustRightInd w:val="0"/>
        <w:spacing w:after="0" w:line="240" w:lineRule="auto"/>
        <w:jc w:val="both"/>
        <w:rPr>
          <w:rFonts w:cs="Arial" w:asciiTheme="minorHAnsi" w:hAnsiTheme="minorHAnsi"/>
          <w:b/>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53EC7B4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xmlns:wp14="http://schemas.microsoft.com/office/word/2010/wordml" w:rsidRPr="0042255F" w:rsidR="007C450F" w:rsidP="007C450F" w:rsidRDefault="007C450F" w14:paraId="09AF38F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AB90D2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CONTROLLER</w:t>
      </w:r>
      <w:r w:rsidRPr="0042255F">
        <w:rPr>
          <w:rFonts w:cs="Arial" w:asciiTheme="minorHAnsi" w:hAnsiTheme="minorHAnsi"/>
          <w:color w:val="000000"/>
        </w:rPr>
        <w:t>  </w:t>
      </w:r>
    </w:p>
    <w:p xmlns:wp14="http://schemas.microsoft.com/office/word/2010/wordml" w:rsidRPr="0042255F" w:rsidR="00DC3C50" w:rsidP="007C450F" w:rsidRDefault="007C450F" w14:paraId="15AA318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6E75D5" w14:paraId="487CE125"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Great Abington PTFA</w:t>
      </w:r>
      <w:r w:rsidRPr="0042255F">
        <w:rPr>
          <w:rFonts w:cs="Arial" w:asciiTheme="minorHAnsi" w:hAnsiTheme="minorHAnsi"/>
          <w:color w:val="000000"/>
        </w:rPr>
        <w:t xml:space="preserve"> </w:t>
      </w:r>
      <w:r w:rsidRPr="0042255F" w:rsidR="007C450F">
        <w:rPr>
          <w:rFonts w:cs="Arial" w:asciiTheme="minorHAnsi" w:hAnsiTheme="minorHAnsi"/>
          <w:color w:val="000000"/>
        </w:rPr>
        <w:t>is the controller and responsible for your personal data (</w:t>
      </w:r>
      <w:r w:rsidRPr="0042255F" w:rsidR="00DC3C50">
        <w:rPr>
          <w:rFonts w:cs="Arial" w:asciiTheme="minorHAnsi" w:hAnsiTheme="minorHAnsi"/>
          <w:color w:val="000000"/>
        </w:rPr>
        <w:t>also</w:t>
      </w:r>
      <w:r w:rsidRPr="0042255F" w:rsidR="007C450F">
        <w:rPr>
          <w:rFonts w:cs="Arial" w:asciiTheme="minorHAnsi" w:hAnsiTheme="minorHAnsi"/>
          <w:color w:val="000000"/>
        </w:rPr>
        <w:t xml:space="preserve"> referred to as “we”, “us” or “our” in this privacy notice).</w:t>
      </w:r>
    </w:p>
    <w:p xmlns:wp14="http://schemas.microsoft.com/office/word/2010/wordml" w:rsidRPr="0042255F" w:rsidR="007C450F" w:rsidP="007C450F" w:rsidRDefault="007C450F" w14:paraId="01512BE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84E4EE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If you have any questions about this, please contact us using the details set out below.</w:t>
      </w:r>
    </w:p>
    <w:p xmlns:wp14="http://schemas.microsoft.com/office/word/2010/wordml" w:rsidRPr="0042255F" w:rsidR="007C450F" w:rsidP="007C450F" w:rsidRDefault="007C450F" w14:paraId="63D9C952" wp14:textId="77777777">
      <w:pPr>
        <w:widowControl w:val="0"/>
        <w:autoSpaceDE w:val="0"/>
        <w:autoSpaceDN w:val="0"/>
        <w:adjustRightInd w:val="0"/>
        <w:spacing w:after="0" w:line="240" w:lineRule="auto"/>
        <w:jc w:val="both"/>
        <w:rPr>
          <w:rFonts w:cs="Arial" w:asciiTheme="minorHAnsi" w:hAnsiTheme="minorHAnsi"/>
          <w:b/>
          <w:color w:val="000000"/>
        </w:rPr>
      </w:pPr>
      <w:r w:rsidRPr="0042255F">
        <w:rPr>
          <w:rFonts w:cs="Arial" w:asciiTheme="minorHAnsi" w:hAnsiTheme="minorHAnsi"/>
          <w:color w:val="000000"/>
        </w:rPr>
        <w:t> </w:t>
      </w:r>
      <w:r w:rsidRPr="0042255F">
        <w:rPr>
          <w:rFonts w:cs="Arial" w:asciiTheme="minorHAnsi" w:hAnsiTheme="minorHAnsi"/>
          <w:b/>
          <w:color w:val="000000"/>
        </w:rPr>
        <w:t> </w:t>
      </w:r>
    </w:p>
    <w:p xmlns:wp14="http://schemas.microsoft.com/office/word/2010/wordml" w:rsidRPr="0042255F" w:rsidR="007C450F" w:rsidP="007C450F" w:rsidRDefault="007C450F" w14:paraId="4D5C4574" wp14:textId="77777777">
      <w:pPr>
        <w:widowControl w:val="0"/>
        <w:autoSpaceDE w:val="0"/>
        <w:autoSpaceDN w:val="0"/>
        <w:adjustRightInd w:val="0"/>
        <w:spacing w:after="0" w:line="240" w:lineRule="auto"/>
        <w:jc w:val="both"/>
        <w:rPr>
          <w:rFonts w:cs="Arial" w:asciiTheme="minorHAnsi" w:hAnsiTheme="minorHAnsi"/>
          <w:b/>
          <w:color w:val="000000"/>
        </w:rPr>
      </w:pPr>
      <w:r w:rsidRPr="0042255F">
        <w:rPr>
          <w:rFonts w:cs="Arial" w:asciiTheme="minorHAnsi" w:hAnsiTheme="minorHAnsi"/>
          <w:b/>
          <w:color w:val="000000"/>
        </w:rPr>
        <w:t>PLEASE KEEP US UPDATED ABOUT YOUR DETAILS</w:t>
      </w:r>
    </w:p>
    <w:p xmlns:wp14="http://schemas.microsoft.com/office/word/2010/wordml" w:rsidRPr="0042255F" w:rsidR="007C450F" w:rsidP="007C450F" w:rsidRDefault="007C450F" w14:paraId="0DA7063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00FC78A1" w:rsidP="007C450F" w:rsidRDefault="007C450F" w14:paraId="7220A7CF"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It is important that the personal data we hold about you is accurate and current. </w:t>
      </w:r>
    </w:p>
    <w:p xmlns:wp14="http://schemas.microsoft.com/office/word/2010/wordml" w:rsidR="00FC78A1" w:rsidP="007C450F" w:rsidRDefault="00FC78A1" w14:paraId="5DAB6C7B"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5D74F56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Please keep us informed if your personal data changes during your relationship with us.</w:t>
      </w:r>
    </w:p>
    <w:p xmlns:wp14="http://schemas.microsoft.com/office/word/2010/wordml" w:rsidRPr="0042255F" w:rsidR="007C450F" w:rsidP="007C450F" w:rsidRDefault="007C450F" w14:paraId="68FA2DF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6D21931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2.</w:t>
      </w:r>
      <w:r w:rsidRPr="0042255F">
        <w:rPr>
          <w:rFonts w:cs="Arial" w:asciiTheme="minorHAnsi" w:hAnsiTheme="minorHAnsi"/>
          <w:color w:val="000000"/>
        </w:rPr>
        <w:t>  </w:t>
      </w:r>
      <w:r w:rsidRPr="0042255F">
        <w:rPr>
          <w:rFonts w:cs="Arial" w:asciiTheme="minorHAnsi" w:hAnsiTheme="minorHAnsi"/>
          <w:b/>
          <w:bCs/>
          <w:color w:val="000000"/>
        </w:rPr>
        <w:t xml:space="preserve">THE DATA WE COLLECT </w:t>
      </w:r>
    </w:p>
    <w:p xmlns:wp14="http://schemas.microsoft.com/office/word/2010/wordml" w:rsidRPr="0042255F" w:rsidR="007C450F" w:rsidP="007C450F" w:rsidRDefault="007C450F" w14:paraId="1EC148D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007C450F" w:rsidP="007C450F" w:rsidRDefault="007C450F" w14:paraId="225F1256"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Personal data, or personal information, means any information about an individual from which that person can be identified. </w:t>
      </w:r>
    </w:p>
    <w:p xmlns:wp14="http://schemas.microsoft.com/office/word/2010/wordml" w:rsidRPr="0042255F" w:rsidR="007C450F" w:rsidP="007C450F" w:rsidRDefault="007C450F" w14:paraId="02EB378F"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11C8ED3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may collect, use, store and transfer different k</w:t>
      </w:r>
      <w:r w:rsidR="008278FB">
        <w:rPr>
          <w:rFonts w:cs="Arial" w:asciiTheme="minorHAnsi" w:hAnsiTheme="minorHAnsi"/>
          <w:color w:val="000000"/>
        </w:rPr>
        <w:t>inds of personal data about you</w:t>
      </w:r>
      <w:r w:rsidR="00734ABB">
        <w:rPr>
          <w:rFonts w:cs="Arial" w:asciiTheme="minorHAnsi" w:hAnsiTheme="minorHAnsi"/>
          <w:color w:val="000000"/>
        </w:rPr>
        <w:t xml:space="preserve">, as </w:t>
      </w:r>
      <w:r w:rsidRPr="0042255F">
        <w:rPr>
          <w:rFonts w:cs="Arial" w:asciiTheme="minorHAnsi" w:hAnsiTheme="minorHAnsi"/>
          <w:color w:val="000000"/>
        </w:rPr>
        <w:t>follows:</w:t>
      </w:r>
    </w:p>
    <w:p xmlns:wp14="http://schemas.microsoft.com/office/word/2010/wordml" w:rsidR="007C450F" w:rsidP="007C450F" w:rsidRDefault="007C450F" w14:paraId="4662417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tbl>
      <w:tblPr>
        <w:tblStyle w:val="TableGrid"/>
        <w:tblW w:w="0" w:type="auto"/>
        <w:tblLook w:val="04A0" w:firstRow="1" w:lastRow="0" w:firstColumn="1" w:lastColumn="0" w:noHBand="0" w:noVBand="1"/>
      </w:tblPr>
      <w:tblGrid>
        <w:gridCol w:w="8926"/>
      </w:tblGrid>
      <w:tr xmlns:wp14="http://schemas.microsoft.com/office/word/2010/wordml" w:rsidR="001F672B" w:rsidTr="001F672B" w14:paraId="6A05A809" wp14:textId="77777777">
        <w:tc>
          <w:tcPr>
            <w:tcW w:w="8926" w:type="dxa"/>
          </w:tcPr>
          <w:p w:rsidR="001F672B" w:rsidP="007C450F" w:rsidRDefault="001F672B" w14:paraId="5A39BBE3" wp14:textId="77777777">
            <w:pPr>
              <w:widowControl w:val="0"/>
              <w:autoSpaceDE w:val="0"/>
              <w:autoSpaceDN w:val="0"/>
              <w:adjustRightInd w:val="0"/>
              <w:jc w:val="both"/>
              <w:rPr>
                <w:rFonts w:cs="Arial" w:asciiTheme="minorHAnsi" w:hAnsiTheme="minorHAnsi"/>
                <w:color w:val="000000"/>
              </w:rPr>
            </w:pPr>
          </w:p>
        </w:tc>
      </w:tr>
      <w:tr xmlns:wp14="http://schemas.microsoft.com/office/word/2010/wordml" w:rsidR="001F672B" w:rsidTr="001F672B" w14:paraId="0DDAFBCF" wp14:textId="77777777">
        <w:tc>
          <w:tcPr>
            <w:tcW w:w="8926" w:type="dxa"/>
          </w:tcPr>
          <w:p w:rsidR="001F672B" w:rsidP="006E75D5" w:rsidRDefault="001F672B" w14:paraId="6FB5B0DB" wp14:textId="77777777">
            <w:pPr>
              <w:widowControl w:val="0"/>
              <w:autoSpaceDE w:val="0"/>
              <w:autoSpaceDN w:val="0"/>
              <w:adjustRightInd w:val="0"/>
              <w:jc w:val="both"/>
              <w:rPr>
                <w:rFonts w:cs="Arial" w:asciiTheme="minorHAnsi" w:hAnsiTheme="minorHAnsi"/>
                <w:color w:val="000000"/>
              </w:rPr>
            </w:pPr>
            <w:r>
              <w:rPr>
                <w:rFonts w:cs="Arial" w:asciiTheme="minorHAnsi" w:hAnsiTheme="minorHAnsi"/>
                <w:color w:val="000000"/>
              </w:rPr>
              <w:t xml:space="preserve">Name, address and telephone number, </w:t>
            </w:r>
          </w:p>
        </w:tc>
      </w:tr>
      <w:tr xmlns:wp14="http://schemas.microsoft.com/office/word/2010/wordml" w:rsidR="001F672B" w:rsidTr="001F672B" w14:paraId="020E8F37" wp14:textId="77777777">
        <w:tc>
          <w:tcPr>
            <w:tcW w:w="8926" w:type="dxa"/>
          </w:tcPr>
          <w:p w:rsidR="001F672B" w:rsidP="007C450F" w:rsidRDefault="001F672B" w14:paraId="329C4C5F" wp14:textId="77777777">
            <w:pPr>
              <w:widowControl w:val="0"/>
              <w:autoSpaceDE w:val="0"/>
              <w:autoSpaceDN w:val="0"/>
              <w:adjustRightInd w:val="0"/>
              <w:jc w:val="both"/>
              <w:rPr>
                <w:rFonts w:cs="Arial" w:asciiTheme="minorHAnsi" w:hAnsiTheme="minorHAnsi"/>
                <w:color w:val="000000"/>
              </w:rPr>
            </w:pPr>
            <w:r>
              <w:rPr>
                <w:rFonts w:cs="Arial" w:asciiTheme="minorHAnsi" w:hAnsiTheme="minorHAnsi"/>
                <w:color w:val="000000"/>
              </w:rPr>
              <w:t>Electronic contact details e.g. email address and mobile telephone number</w:t>
            </w:r>
          </w:p>
        </w:tc>
      </w:tr>
      <w:tr xmlns:wp14="http://schemas.microsoft.com/office/word/2010/wordml" w:rsidR="001F672B" w:rsidTr="001F672B" w14:paraId="6348E3B3" wp14:textId="77777777">
        <w:tc>
          <w:tcPr>
            <w:tcW w:w="8926" w:type="dxa"/>
          </w:tcPr>
          <w:p w:rsidRPr="00A423F8" w:rsidR="001F672B" w:rsidP="007C450F" w:rsidRDefault="001F672B" w14:paraId="7EA0E538" wp14:textId="77777777">
            <w:pPr>
              <w:widowControl w:val="0"/>
              <w:autoSpaceDE w:val="0"/>
              <w:autoSpaceDN w:val="0"/>
              <w:adjustRightInd w:val="0"/>
              <w:jc w:val="both"/>
              <w:rPr>
                <w:rFonts w:cs="Arial" w:asciiTheme="minorHAnsi" w:hAnsiTheme="minorHAnsi"/>
                <w:color w:val="000000"/>
              </w:rPr>
            </w:pPr>
            <w:r w:rsidRPr="00A423F8">
              <w:rPr>
                <w:rFonts w:cs="Arial" w:asciiTheme="minorHAnsi" w:hAnsiTheme="minorHAnsi"/>
                <w:color w:val="000000"/>
              </w:rPr>
              <w:t>Your preferences in receiving marketing from us and your communication preferences</w:t>
            </w:r>
          </w:p>
        </w:tc>
      </w:tr>
      <w:tr xmlns:wp14="http://schemas.microsoft.com/office/word/2010/wordml" w:rsidR="001F672B" w:rsidTr="001F672B" w14:paraId="358609C5" wp14:textId="77777777">
        <w:tc>
          <w:tcPr>
            <w:tcW w:w="8926" w:type="dxa"/>
          </w:tcPr>
          <w:p w:rsidRPr="00A423F8" w:rsidR="001F672B" w:rsidP="007C450F" w:rsidRDefault="00A423F8" w14:paraId="28420371" wp14:textId="77777777">
            <w:pPr>
              <w:widowControl w:val="0"/>
              <w:autoSpaceDE w:val="0"/>
              <w:autoSpaceDN w:val="0"/>
              <w:adjustRightInd w:val="0"/>
              <w:jc w:val="both"/>
              <w:rPr>
                <w:rFonts w:cs="Arial" w:asciiTheme="minorHAnsi" w:hAnsiTheme="minorHAnsi"/>
                <w:color w:val="000000"/>
              </w:rPr>
            </w:pPr>
            <w:r>
              <w:rPr>
                <w:rFonts w:cs="Arial" w:asciiTheme="minorHAnsi" w:hAnsiTheme="minorHAnsi"/>
                <w:color w:val="000000"/>
              </w:rPr>
              <w:t xml:space="preserve">Your </w:t>
            </w:r>
            <w:r w:rsidRPr="00A423F8">
              <w:rPr>
                <w:rFonts w:cs="Arial" w:asciiTheme="minorHAnsi" w:hAnsiTheme="minorHAnsi"/>
                <w:color w:val="000000"/>
              </w:rPr>
              <w:t>emergency contact details</w:t>
            </w:r>
          </w:p>
        </w:tc>
      </w:tr>
      <w:tr xmlns:wp14="http://schemas.microsoft.com/office/word/2010/wordml" w:rsidR="001F672B" w:rsidTr="001F672B" w14:paraId="6741987B" wp14:textId="77777777">
        <w:tc>
          <w:tcPr>
            <w:tcW w:w="8926" w:type="dxa"/>
          </w:tcPr>
          <w:p w:rsidRPr="00A423F8" w:rsidR="001F672B" w:rsidP="006E75D5" w:rsidRDefault="00A423F8" w14:paraId="0DB28EDD" wp14:textId="77777777">
            <w:pPr>
              <w:widowControl w:val="0"/>
              <w:autoSpaceDE w:val="0"/>
              <w:autoSpaceDN w:val="0"/>
              <w:adjustRightInd w:val="0"/>
              <w:jc w:val="both"/>
              <w:rPr>
                <w:rFonts w:cs="Arial" w:asciiTheme="minorHAnsi" w:hAnsiTheme="minorHAnsi"/>
                <w:color w:val="000000"/>
              </w:rPr>
            </w:pPr>
            <w:r>
              <w:rPr>
                <w:rFonts w:cs="Arial" w:asciiTheme="minorHAnsi" w:hAnsiTheme="minorHAnsi"/>
                <w:color w:val="000000"/>
              </w:rPr>
              <w:t>I</w:t>
            </w:r>
            <w:r w:rsidRPr="00A423F8" w:rsidR="006E75D5">
              <w:rPr>
                <w:rFonts w:cs="Arial" w:asciiTheme="minorHAnsi" w:hAnsiTheme="minorHAnsi"/>
                <w:color w:val="000000"/>
              </w:rPr>
              <w:t xml:space="preserve">nformation </w:t>
            </w:r>
            <w:r>
              <w:rPr>
                <w:rFonts w:cs="Arial" w:asciiTheme="minorHAnsi" w:hAnsiTheme="minorHAnsi"/>
                <w:color w:val="000000"/>
              </w:rPr>
              <w:t xml:space="preserve">about your </w:t>
            </w:r>
            <w:r w:rsidRPr="00A423F8">
              <w:rPr>
                <w:rFonts w:cs="Arial" w:asciiTheme="minorHAnsi" w:hAnsiTheme="minorHAnsi"/>
                <w:color w:val="000000"/>
              </w:rPr>
              <w:t xml:space="preserve"> medical history</w:t>
            </w:r>
          </w:p>
        </w:tc>
      </w:tr>
      <w:tr xmlns:wp14="http://schemas.microsoft.com/office/word/2010/wordml" w:rsidR="006E75D5" w:rsidTr="001F672B" w14:paraId="41C8F396" wp14:textId="77777777">
        <w:tc>
          <w:tcPr>
            <w:tcW w:w="8926" w:type="dxa"/>
          </w:tcPr>
          <w:p w:rsidR="006E75D5" w:rsidP="006E75D5" w:rsidRDefault="006E75D5" w14:paraId="72A3D3EC" wp14:textId="77777777">
            <w:pPr>
              <w:widowControl w:val="0"/>
              <w:autoSpaceDE w:val="0"/>
              <w:autoSpaceDN w:val="0"/>
              <w:adjustRightInd w:val="0"/>
              <w:jc w:val="both"/>
              <w:rPr>
                <w:rFonts w:cs="Arial" w:asciiTheme="minorHAnsi" w:hAnsiTheme="minorHAnsi"/>
                <w:color w:val="000000"/>
              </w:rPr>
            </w:pPr>
          </w:p>
        </w:tc>
      </w:tr>
      <w:tr xmlns:wp14="http://schemas.microsoft.com/office/word/2010/wordml" w:rsidR="001F672B" w:rsidTr="001F672B" w14:paraId="0D0B940D" wp14:textId="77777777">
        <w:tc>
          <w:tcPr>
            <w:tcW w:w="8926" w:type="dxa"/>
          </w:tcPr>
          <w:p w:rsidR="001F672B" w:rsidP="007C450F" w:rsidRDefault="001F672B" w14:paraId="0E27B00A" wp14:textId="77777777">
            <w:pPr>
              <w:widowControl w:val="0"/>
              <w:autoSpaceDE w:val="0"/>
              <w:autoSpaceDN w:val="0"/>
              <w:adjustRightInd w:val="0"/>
              <w:jc w:val="both"/>
              <w:rPr>
                <w:rFonts w:cs="Arial" w:asciiTheme="minorHAnsi" w:hAnsiTheme="minorHAnsi"/>
                <w:color w:val="000000"/>
              </w:rPr>
            </w:pPr>
          </w:p>
        </w:tc>
      </w:tr>
    </w:tbl>
    <w:p xmlns:wp14="http://schemas.microsoft.com/office/word/2010/wordml" w:rsidR="00734ABB" w:rsidP="007C450F" w:rsidRDefault="00734ABB" w14:paraId="60061E4C"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176B3C" w:rsidR="007C450F" w:rsidP="005A1850" w:rsidRDefault="00024F31" w14:paraId="74498BC7" wp14:textId="77777777">
      <w:pPr>
        <w:widowControl w:val="0"/>
        <w:autoSpaceDE w:val="0"/>
        <w:autoSpaceDN w:val="0"/>
        <w:adjustRightInd w:val="0"/>
        <w:spacing w:after="120" w:line="240" w:lineRule="auto"/>
        <w:jc w:val="both"/>
        <w:rPr>
          <w:rFonts w:cs="Arial" w:asciiTheme="minorHAnsi" w:hAnsiTheme="minorHAnsi"/>
          <w:color w:val="000000"/>
        </w:rPr>
      </w:pPr>
      <w:r w:rsidRPr="00176B3C">
        <w:rPr>
          <w:rFonts w:cs="Arial" w:asciiTheme="minorHAnsi" w:hAnsiTheme="minorHAnsi"/>
          <w:color w:val="000000"/>
        </w:rPr>
        <w:t xml:space="preserve">Where necessary we may also </w:t>
      </w:r>
      <w:r w:rsidRPr="00176B3C" w:rsidR="007C450F">
        <w:rPr>
          <w:rFonts w:cs="Arial" w:asciiTheme="minorHAnsi" w:hAnsiTheme="minorHAnsi"/>
          <w:color w:val="000000"/>
        </w:rPr>
        <w:t>collect information about criminal convictions and offences.</w:t>
      </w:r>
    </w:p>
    <w:p xmlns:wp14="http://schemas.microsoft.com/office/word/2010/wordml" w:rsidRPr="0042255F" w:rsidR="007C450F" w:rsidP="007C450F" w:rsidRDefault="007C450F" w14:paraId="4B8484D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594C38E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IF YOU FAIL TO PROVIDE PERSONAL DATA</w:t>
      </w:r>
      <w:r w:rsidRPr="0042255F">
        <w:rPr>
          <w:rFonts w:cs="Arial" w:asciiTheme="minorHAnsi" w:hAnsiTheme="minorHAnsi"/>
          <w:color w:val="000000"/>
        </w:rPr>
        <w:t>  </w:t>
      </w:r>
    </w:p>
    <w:p xmlns:wp14="http://schemas.microsoft.com/office/word/2010/wordml" w:rsidRPr="0042255F" w:rsidR="007C450F" w:rsidP="0042255F" w:rsidRDefault="007C450F" w14:paraId="48A66C64" wp14:textId="77777777">
      <w:pPr>
        <w:widowControl w:val="0"/>
        <w:autoSpaceDE w:val="0"/>
        <w:autoSpaceDN w:val="0"/>
        <w:adjustRightInd w:val="0"/>
        <w:spacing w:before="200" w:after="200" w:line="240" w:lineRule="auto"/>
        <w:jc w:val="both"/>
        <w:rPr>
          <w:rFonts w:cs="Arial" w:asciiTheme="minorHAnsi" w:hAnsiTheme="minorHAnsi"/>
          <w:color w:val="000000"/>
        </w:rPr>
      </w:pPr>
      <w:r w:rsidRPr="0042255F">
        <w:rPr>
          <w:rFonts w:cs="Arial" w:asciiTheme="minorHAnsi" w:hAnsiTheme="minorHAnsi"/>
          <w:color w:val="000000"/>
        </w:rPr>
        <w:t xml:space="preserve">Where we need to collect personal data by law, or under the terms of a contract we have with you and you fail to provide that data when requested, we may not be able to perform the contract we have or are trying to enter into with you. In this case, we may have to cancel </w:t>
      </w:r>
      <w:r w:rsidR="004B26CE">
        <w:rPr>
          <w:rFonts w:cs="Arial" w:asciiTheme="minorHAnsi" w:hAnsiTheme="minorHAnsi"/>
          <w:color w:val="000000"/>
        </w:rPr>
        <w:t>our</w:t>
      </w:r>
      <w:r w:rsidRPr="0042255F">
        <w:rPr>
          <w:rFonts w:cs="Arial" w:asciiTheme="minorHAnsi" w:hAnsiTheme="minorHAnsi"/>
          <w:color w:val="000000"/>
        </w:rPr>
        <w:t xml:space="preserve"> service you have with us but we will notify you if this is the case at the time.</w:t>
      </w:r>
    </w:p>
    <w:p xmlns:wp14="http://schemas.microsoft.com/office/word/2010/wordml" w:rsidRPr="0042255F" w:rsidR="007C450F" w:rsidP="007C450F" w:rsidRDefault="007C450F" w14:paraId="6B99325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3.</w:t>
      </w:r>
      <w:r w:rsidRPr="0042255F">
        <w:rPr>
          <w:rFonts w:cs="Arial" w:asciiTheme="minorHAnsi" w:hAnsiTheme="minorHAnsi"/>
          <w:color w:val="000000"/>
        </w:rPr>
        <w:t>  </w:t>
      </w:r>
      <w:r w:rsidRPr="0042255F">
        <w:rPr>
          <w:rFonts w:cs="Arial" w:asciiTheme="minorHAnsi" w:hAnsiTheme="minorHAnsi"/>
          <w:b/>
          <w:bCs/>
          <w:color w:val="000000"/>
        </w:rPr>
        <w:t>HOW IS YOUR PERSONAL DATA COLLECTED?</w:t>
      </w:r>
      <w:r w:rsidRPr="0042255F">
        <w:rPr>
          <w:rFonts w:cs="Arial" w:asciiTheme="minorHAnsi" w:hAnsiTheme="minorHAnsi"/>
          <w:color w:val="000000"/>
        </w:rPr>
        <w:t>  </w:t>
      </w:r>
    </w:p>
    <w:p xmlns:wp14="http://schemas.microsoft.com/office/word/2010/wordml" w:rsidRPr="0042255F" w:rsidR="007C450F" w:rsidP="007C450F" w:rsidRDefault="007C450F" w14:paraId="4F8F56C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B28CCC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We use different methods to </w:t>
      </w:r>
      <w:r w:rsidR="00FB1CCB">
        <w:rPr>
          <w:rFonts w:cs="Arial" w:asciiTheme="minorHAnsi" w:hAnsiTheme="minorHAnsi"/>
          <w:color w:val="000000"/>
        </w:rPr>
        <w:t xml:space="preserve">collect data from and about you </w:t>
      </w:r>
      <w:r w:rsidRPr="0042255F">
        <w:rPr>
          <w:rFonts w:cs="Arial" w:asciiTheme="minorHAnsi" w:hAnsiTheme="minorHAnsi"/>
          <w:color w:val="000000"/>
        </w:rPr>
        <w:t>including through:</w:t>
      </w:r>
    </w:p>
    <w:p xmlns:wp14="http://schemas.microsoft.com/office/word/2010/wordml" w:rsidRPr="0042255F" w:rsidR="007C450F" w:rsidP="007C450F" w:rsidRDefault="007C450F" w14:paraId="649CC1F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5D6F8E1C" wp14:textId="77777777">
      <w:pPr>
        <w:widowControl w:val="0"/>
        <w:numPr>
          <w:ilvl w:val="0"/>
          <w:numId w:val="9"/>
        </w:numPr>
        <w:autoSpaceDE w:val="0"/>
        <w:autoSpaceDN w:val="0"/>
        <w:adjustRightInd w:val="0"/>
        <w:spacing w:after="120" w:line="240" w:lineRule="auto"/>
        <w:ind w:left="480" w:hanging="360"/>
        <w:jc w:val="both"/>
        <w:rPr>
          <w:rFonts w:cs="Arial" w:asciiTheme="minorHAnsi" w:hAnsiTheme="minorHAnsi"/>
          <w:color w:val="000000"/>
        </w:rPr>
      </w:pPr>
      <w:r w:rsidRPr="0042255F">
        <w:rPr>
          <w:rFonts w:cs="Arial" w:asciiTheme="minorHAnsi" w:hAnsiTheme="minorHAnsi"/>
          <w:b/>
          <w:bCs/>
          <w:color w:val="000000"/>
        </w:rPr>
        <w:t>Direct interactions.</w:t>
      </w:r>
      <w:r w:rsidR="005A1850">
        <w:rPr>
          <w:rFonts w:cs="Arial" w:asciiTheme="minorHAnsi" w:hAnsiTheme="minorHAnsi"/>
          <w:color w:val="000000"/>
        </w:rPr>
        <w:t xml:space="preserve"> You may give us your </w:t>
      </w:r>
      <w:proofErr w:type="spellStart"/>
      <w:r w:rsidR="005A1850">
        <w:rPr>
          <w:rFonts w:cs="Arial" w:asciiTheme="minorHAnsi" w:hAnsiTheme="minorHAnsi"/>
          <w:color w:val="000000"/>
        </w:rPr>
        <w:t>identity,contact</w:t>
      </w:r>
      <w:proofErr w:type="spellEnd"/>
      <w:r w:rsidR="005A1850">
        <w:rPr>
          <w:rFonts w:cs="Arial" w:asciiTheme="minorHAnsi" w:hAnsiTheme="minorHAnsi"/>
          <w:color w:val="000000"/>
        </w:rPr>
        <w:t xml:space="preserve"> and financial d</w:t>
      </w:r>
      <w:r w:rsidRPr="0042255F">
        <w:rPr>
          <w:rFonts w:cs="Arial" w:asciiTheme="minorHAnsi" w:hAnsiTheme="minorHAnsi"/>
          <w:color w:val="000000"/>
        </w:rPr>
        <w:t>ata by filling in forms or by corresponding with us by post, phone, email or otherwise. This includes personal data you provide when you:</w:t>
      </w:r>
    </w:p>
    <w:p xmlns:wp14="http://schemas.microsoft.com/office/word/2010/wordml" w:rsidRPr="00176B3C" w:rsidR="005518D9" w:rsidP="007C450F" w:rsidRDefault="005518D9" w14:paraId="66B220E6" wp14:textId="77777777">
      <w:pPr>
        <w:widowControl w:val="0"/>
        <w:numPr>
          <w:ilvl w:val="0"/>
          <w:numId w:val="11"/>
        </w:numPr>
        <w:autoSpaceDE w:val="0"/>
        <w:autoSpaceDN w:val="0"/>
        <w:adjustRightInd w:val="0"/>
        <w:spacing w:after="120" w:line="240" w:lineRule="auto"/>
        <w:ind w:left="960" w:hanging="360"/>
        <w:jc w:val="both"/>
        <w:rPr>
          <w:rFonts w:cs="Arial" w:asciiTheme="minorHAnsi" w:hAnsiTheme="minorHAnsi"/>
          <w:color w:val="000000"/>
        </w:rPr>
      </w:pPr>
      <w:r w:rsidRPr="00176B3C">
        <w:rPr>
          <w:rFonts w:cs="Arial" w:asciiTheme="minorHAnsi" w:hAnsiTheme="minorHAnsi"/>
          <w:color w:val="000000"/>
        </w:rPr>
        <w:t xml:space="preserve">completion of our application form/pack </w:t>
      </w:r>
    </w:p>
    <w:p xmlns:wp14="http://schemas.microsoft.com/office/word/2010/wordml" w:rsidRPr="00176B3C" w:rsidR="007C450F" w:rsidP="007C450F" w:rsidRDefault="007C450F" w14:paraId="4132D842" wp14:textId="77777777">
      <w:pPr>
        <w:widowControl w:val="0"/>
        <w:numPr>
          <w:ilvl w:val="0"/>
          <w:numId w:val="11"/>
        </w:numPr>
        <w:autoSpaceDE w:val="0"/>
        <w:autoSpaceDN w:val="0"/>
        <w:adjustRightInd w:val="0"/>
        <w:spacing w:after="120" w:line="240" w:lineRule="auto"/>
        <w:ind w:left="960" w:hanging="360"/>
        <w:jc w:val="both"/>
        <w:rPr>
          <w:rFonts w:cs="Arial" w:asciiTheme="minorHAnsi" w:hAnsiTheme="minorHAnsi"/>
          <w:color w:val="000000"/>
        </w:rPr>
      </w:pPr>
      <w:r w:rsidRPr="00176B3C">
        <w:rPr>
          <w:rFonts w:cs="Arial" w:asciiTheme="minorHAnsi" w:hAnsiTheme="minorHAnsi"/>
          <w:color w:val="000000"/>
        </w:rPr>
        <w:t xml:space="preserve">contact us through </w:t>
      </w:r>
      <w:r w:rsidRPr="00176B3C" w:rsidR="003C6F70">
        <w:rPr>
          <w:rFonts w:cs="Arial" w:asciiTheme="minorHAnsi" w:hAnsiTheme="minorHAnsi"/>
          <w:color w:val="000000"/>
        </w:rPr>
        <w:t>post, email or phone</w:t>
      </w:r>
      <w:r w:rsidRPr="00176B3C">
        <w:rPr>
          <w:rFonts w:cs="Arial" w:asciiTheme="minorHAnsi" w:hAnsiTheme="minorHAnsi"/>
          <w:color w:val="000000"/>
        </w:rPr>
        <w:t>;</w:t>
      </w:r>
    </w:p>
    <w:p xmlns:wp14="http://schemas.microsoft.com/office/word/2010/wordml" w:rsidRPr="00176B3C" w:rsidR="007C450F" w:rsidP="007C450F" w:rsidRDefault="007C450F" w14:paraId="72A7683B" wp14:textId="77777777">
      <w:pPr>
        <w:widowControl w:val="0"/>
        <w:numPr>
          <w:ilvl w:val="0"/>
          <w:numId w:val="13"/>
        </w:numPr>
        <w:autoSpaceDE w:val="0"/>
        <w:autoSpaceDN w:val="0"/>
        <w:adjustRightInd w:val="0"/>
        <w:spacing w:after="120" w:line="240" w:lineRule="auto"/>
        <w:ind w:left="960" w:hanging="360"/>
        <w:jc w:val="both"/>
        <w:rPr>
          <w:rFonts w:cs="Arial" w:asciiTheme="minorHAnsi" w:hAnsiTheme="minorHAnsi"/>
          <w:color w:val="000000"/>
        </w:rPr>
      </w:pPr>
      <w:r w:rsidRPr="00176B3C">
        <w:rPr>
          <w:rFonts w:cs="Arial" w:asciiTheme="minorHAnsi" w:hAnsiTheme="minorHAnsi"/>
          <w:color w:val="000000"/>
        </w:rPr>
        <w:t>request marketing to be sent to you;</w:t>
      </w:r>
    </w:p>
    <w:p xmlns:wp14="http://schemas.microsoft.com/office/word/2010/wordml" w:rsidR="007C450F" w:rsidP="00176B3C" w:rsidRDefault="00A423F8" w14:paraId="5FF9616D" wp14:textId="77777777">
      <w:pPr>
        <w:widowControl w:val="0"/>
        <w:numPr>
          <w:ilvl w:val="0"/>
          <w:numId w:val="14"/>
        </w:numPr>
        <w:autoSpaceDE w:val="0"/>
        <w:autoSpaceDN w:val="0"/>
        <w:adjustRightInd w:val="0"/>
        <w:spacing w:after="120" w:line="240" w:lineRule="auto"/>
        <w:ind w:left="960" w:hanging="360"/>
        <w:jc w:val="both"/>
        <w:rPr>
          <w:rFonts w:cs="Arial" w:asciiTheme="minorHAnsi" w:hAnsiTheme="minorHAnsi"/>
          <w:color w:val="000000"/>
        </w:rPr>
      </w:pPr>
      <w:r>
        <w:rPr>
          <w:rFonts w:cs="Arial" w:asciiTheme="minorHAnsi" w:hAnsiTheme="minorHAnsi"/>
          <w:color w:val="000000"/>
        </w:rPr>
        <w:t>give us some feedback.</w:t>
      </w:r>
    </w:p>
    <w:p xmlns:wp14="http://schemas.microsoft.com/office/word/2010/wordml" w:rsidRPr="0042255F" w:rsidR="007C450F" w:rsidP="007C450F" w:rsidRDefault="007C450F" w14:paraId="645EAD8C" wp14:textId="77777777">
      <w:pPr>
        <w:widowControl w:val="0"/>
        <w:numPr>
          <w:ilvl w:val="0"/>
          <w:numId w:val="17"/>
        </w:numPr>
        <w:autoSpaceDE w:val="0"/>
        <w:autoSpaceDN w:val="0"/>
        <w:adjustRightInd w:val="0"/>
        <w:spacing w:after="120" w:line="240" w:lineRule="auto"/>
        <w:ind w:left="480" w:hanging="360"/>
        <w:jc w:val="both"/>
        <w:rPr>
          <w:rFonts w:cs="Arial" w:asciiTheme="minorHAnsi" w:hAnsiTheme="minorHAnsi"/>
          <w:color w:val="000000"/>
        </w:rPr>
      </w:pPr>
      <w:r w:rsidRPr="0042255F">
        <w:rPr>
          <w:rFonts w:cs="Arial" w:asciiTheme="minorHAnsi" w:hAnsiTheme="minorHAnsi"/>
          <w:b/>
          <w:bCs/>
          <w:color w:val="000000"/>
        </w:rPr>
        <w:t>Third parties or publicly available sources.</w:t>
      </w:r>
      <w:r w:rsidRPr="0042255F">
        <w:rPr>
          <w:rFonts w:cs="Arial" w:asciiTheme="minorHAnsi" w:hAnsiTheme="minorHAnsi"/>
          <w:color w:val="000000"/>
        </w:rPr>
        <w:t xml:space="preserve"> We may receive personal data about you from various third parties and public sources as set out below: </w:t>
      </w:r>
    </w:p>
    <w:p xmlns:wp14="http://schemas.microsoft.com/office/word/2010/wordml" w:rsidRPr="0042255F" w:rsidR="007C450F" w:rsidP="007C450F" w:rsidRDefault="007C450F" w14:paraId="10EF996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DC3C50" w:rsidRDefault="007C450F" w14:paraId="49D2C168" wp14:textId="77777777">
      <w:pPr>
        <w:pStyle w:val="ListParagraph"/>
        <w:widowControl w:val="0"/>
        <w:numPr>
          <w:ilvl w:val="0"/>
          <w:numId w:val="27"/>
        </w:numPr>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analytics providers such as Google based outside the EU;</w:t>
      </w:r>
    </w:p>
    <w:p xmlns:wp14="http://schemas.microsoft.com/office/word/2010/wordml" w:rsidRPr="0042255F" w:rsidR="00DC3C50" w:rsidP="00DC3C50" w:rsidRDefault="00DC3C50" w14:paraId="26D64D4C" wp14:textId="77777777">
      <w:pPr>
        <w:pStyle w:val="ListParagraph"/>
        <w:widowControl w:val="0"/>
        <w:numPr>
          <w:ilvl w:val="0"/>
          <w:numId w:val="27"/>
        </w:numPr>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advertising networks </w:t>
      </w:r>
      <w:r w:rsidR="003C6F70">
        <w:rPr>
          <w:rFonts w:cs="Arial" w:asciiTheme="minorHAnsi" w:hAnsiTheme="minorHAnsi"/>
          <w:color w:val="000000"/>
        </w:rPr>
        <w:t xml:space="preserve"> based inside</w:t>
      </w:r>
      <w:r w:rsidRPr="0042255F">
        <w:rPr>
          <w:rFonts w:cs="Arial" w:asciiTheme="minorHAnsi" w:hAnsiTheme="minorHAnsi"/>
          <w:color w:val="000000"/>
        </w:rPr>
        <w:t xml:space="preserve"> the EU;</w:t>
      </w:r>
    </w:p>
    <w:p xmlns:wp14="http://schemas.microsoft.com/office/word/2010/wordml" w:rsidRPr="0042255F" w:rsidR="007C450F" w:rsidP="00DC3C50" w:rsidRDefault="007C450F" w14:paraId="5463B7F5" wp14:textId="77777777">
      <w:pPr>
        <w:pStyle w:val="ListParagraph"/>
        <w:widowControl w:val="0"/>
        <w:numPr>
          <w:ilvl w:val="0"/>
          <w:numId w:val="27"/>
        </w:numPr>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search inf</w:t>
      </w:r>
      <w:r w:rsidR="003C6F70">
        <w:rPr>
          <w:rFonts w:cs="Arial" w:asciiTheme="minorHAnsi" w:hAnsiTheme="minorHAnsi"/>
          <w:color w:val="000000"/>
        </w:rPr>
        <w:t xml:space="preserve">ormation providers based inside </w:t>
      </w:r>
      <w:r w:rsidRPr="0042255F">
        <w:rPr>
          <w:rFonts w:cs="Arial" w:asciiTheme="minorHAnsi" w:hAnsiTheme="minorHAnsi"/>
          <w:color w:val="000000"/>
        </w:rPr>
        <w:t>the EU.</w:t>
      </w:r>
    </w:p>
    <w:p xmlns:wp14="http://schemas.microsoft.com/office/word/2010/wordml" w:rsidRPr="0042255F" w:rsidR="007C450F" w:rsidP="007C450F" w:rsidRDefault="007C450F" w14:paraId="5E3886A4"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3B5C50" w14:paraId="3FCF0C00" wp14:textId="77777777">
      <w:pPr>
        <w:widowControl w:val="0"/>
        <w:numPr>
          <w:ilvl w:val="0"/>
          <w:numId w:val="19"/>
        </w:numPr>
        <w:autoSpaceDE w:val="0"/>
        <w:autoSpaceDN w:val="0"/>
        <w:adjustRightInd w:val="0"/>
        <w:spacing w:after="120" w:line="240" w:lineRule="auto"/>
        <w:ind w:left="480" w:hanging="360"/>
        <w:jc w:val="both"/>
        <w:rPr>
          <w:rFonts w:cs="Arial" w:asciiTheme="minorHAnsi" w:hAnsiTheme="minorHAnsi"/>
          <w:color w:val="000000"/>
        </w:rPr>
      </w:pPr>
      <w:r>
        <w:rPr>
          <w:rFonts w:cs="Arial" w:asciiTheme="minorHAnsi" w:hAnsiTheme="minorHAnsi"/>
          <w:color w:val="000000"/>
        </w:rPr>
        <w:t>Contact, financial and transaction d</w:t>
      </w:r>
      <w:r w:rsidRPr="0042255F" w:rsidR="007C450F">
        <w:rPr>
          <w:rFonts w:cs="Arial" w:asciiTheme="minorHAnsi" w:hAnsiTheme="minorHAnsi"/>
          <w:color w:val="000000"/>
        </w:rPr>
        <w:t>ata from providers of technical, payment and delivery services;</w:t>
      </w:r>
    </w:p>
    <w:p xmlns:wp14="http://schemas.microsoft.com/office/word/2010/wordml" w:rsidR="007C450F" w:rsidP="0042255F" w:rsidRDefault="003B5C50" w14:paraId="3C064897" wp14:textId="77777777">
      <w:pPr>
        <w:widowControl w:val="0"/>
        <w:numPr>
          <w:ilvl w:val="0"/>
          <w:numId w:val="21"/>
        </w:numPr>
        <w:autoSpaceDE w:val="0"/>
        <w:autoSpaceDN w:val="0"/>
        <w:adjustRightInd w:val="0"/>
        <w:spacing w:after="120" w:line="240" w:lineRule="auto"/>
        <w:ind w:left="480" w:hanging="360"/>
        <w:jc w:val="both"/>
        <w:rPr>
          <w:rFonts w:cs="Arial" w:asciiTheme="minorHAnsi" w:hAnsiTheme="minorHAnsi"/>
          <w:color w:val="000000"/>
        </w:rPr>
      </w:pPr>
      <w:r>
        <w:rPr>
          <w:rFonts w:cs="Arial" w:asciiTheme="minorHAnsi" w:hAnsiTheme="minorHAnsi"/>
          <w:color w:val="000000"/>
        </w:rPr>
        <w:t>Identity and c</w:t>
      </w:r>
      <w:r w:rsidR="003C6F70">
        <w:rPr>
          <w:rFonts w:cs="Arial" w:asciiTheme="minorHAnsi" w:hAnsiTheme="minorHAnsi"/>
          <w:color w:val="000000"/>
        </w:rPr>
        <w:t>ontact d</w:t>
      </w:r>
      <w:r w:rsidRPr="0042255F" w:rsidR="007C450F">
        <w:rPr>
          <w:rFonts w:cs="Arial" w:asciiTheme="minorHAnsi" w:hAnsiTheme="minorHAnsi"/>
          <w:color w:val="000000"/>
        </w:rPr>
        <w:t>ata from publicly availably sources such as Companies House and the Electoral Register based inside the EU.</w:t>
      </w:r>
    </w:p>
    <w:p xmlns:wp14="http://schemas.microsoft.com/office/word/2010/wordml" w:rsidRPr="0042255F" w:rsidR="007C450F" w:rsidP="007C450F" w:rsidRDefault="007C450F" w14:paraId="1A69668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4.</w:t>
      </w:r>
      <w:r w:rsidRPr="0042255F">
        <w:rPr>
          <w:rFonts w:cs="Arial" w:asciiTheme="minorHAnsi" w:hAnsiTheme="minorHAnsi"/>
          <w:color w:val="000000"/>
        </w:rPr>
        <w:t>  </w:t>
      </w:r>
      <w:r w:rsidRPr="0042255F">
        <w:rPr>
          <w:rFonts w:cs="Arial" w:asciiTheme="minorHAnsi" w:hAnsiTheme="minorHAnsi"/>
          <w:b/>
          <w:bCs/>
          <w:color w:val="000000"/>
        </w:rPr>
        <w:t xml:space="preserve">HOW </w:t>
      </w:r>
      <w:r w:rsidR="00281C36">
        <w:rPr>
          <w:rFonts w:cs="Arial" w:asciiTheme="minorHAnsi" w:hAnsiTheme="minorHAnsi"/>
          <w:b/>
          <w:bCs/>
          <w:color w:val="000000"/>
        </w:rPr>
        <w:t xml:space="preserve">AND WHY </w:t>
      </w:r>
      <w:r w:rsidRPr="0042255F">
        <w:rPr>
          <w:rFonts w:cs="Arial" w:asciiTheme="minorHAnsi" w:hAnsiTheme="minorHAnsi"/>
          <w:b/>
          <w:bCs/>
          <w:color w:val="000000"/>
        </w:rPr>
        <w:t>WE USE YOUR PERSONAL DATA</w:t>
      </w:r>
      <w:r w:rsidRPr="0042255F">
        <w:rPr>
          <w:rFonts w:cs="Arial" w:asciiTheme="minorHAnsi" w:hAnsiTheme="minorHAnsi"/>
          <w:color w:val="000000"/>
        </w:rPr>
        <w:t>  </w:t>
      </w:r>
    </w:p>
    <w:p xmlns:wp14="http://schemas.microsoft.com/office/word/2010/wordml" w:rsidRPr="0042255F" w:rsidR="007C450F" w:rsidP="007C450F" w:rsidRDefault="007C450F" w14:paraId="4ECEB114"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F6F1FD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will only use your personal data when the law allows us to. Most commonly, we will use your personal data in the following circumstances:</w:t>
      </w:r>
    </w:p>
    <w:p xmlns:wp14="http://schemas.microsoft.com/office/word/2010/wordml" w:rsidRPr="0042255F" w:rsidR="007C450F" w:rsidP="007C450F" w:rsidRDefault="007C450F" w14:paraId="0D8BF34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99345E9" wp14:textId="77777777">
      <w:pPr>
        <w:widowControl w:val="0"/>
        <w:numPr>
          <w:ilvl w:val="0"/>
          <w:numId w:val="23"/>
        </w:numPr>
        <w:autoSpaceDE w:val="0"/>
        <w:autoSpaceDN w:val="0"/>
        <w:adjustRightInd w:val="0"/>
        <w:spacing w:after="120" w:line="240" w:lineRule="auto"/>
        <w:ind w:left="480" w:hanging="360"/>
        <w:jc w:val="both"/>
        <w:rPr>
          <w:rFonts w:cs="Arial" w:asciiTheme="minorHAnsi" w:hAnsiTheme="minorHAnsi"/>
          <w:color w:val="000000"/>
        </w:rPr>
      </w:pPr>
      <w:r w:rsidRPr="0042255F">
        <w:rPr>
          <w:rFonts w:cs="Arial" w:asciiTheme="minorHAnsi" w:hAnsiTheme="minorHAnsi"/>
          <w:color w:val="000000"/>
        </w:rPr>
        <w:t>Where we need to perform the contract we are about to enter into or have entered into with you.</w:t>
      </w:r>
    </w:p>
    <w:p xmlns:wp14="http://schemas.microsoft.com/office/word/2010/wordml" w:rsidRPr="0042255F" w:rsidR="007C450F" w:rsidP="007C450F" w:rsidRDefault="007C450F" w14:paraId="72C046B2" wp14:textId="77777777">
      <w:pPr>
        <w:widowControl w:val="0"/>
        <w:numPr>
          <w:ilvl w:val="0"/>
          <w:numId w:val="24"/>
        </w:numPr>
        <w:autoSpaceDE w:val="0"/>
        <w:autoSpaceDN w:val="0"/>
        <w:adjustRightInd w:val="0"/>
        <w:spacing w:after="120" w:line="240" w:lineRule="auto"/>
        <w:ind w:left="480" w:hanging="360"/>
        <w:jc w:val="both"/>
        <w:rPr>
          <w:rFonts w:cs="Arial" w:asciiTheme="minorHAnsi" w:hAnsiTheme="minorHAnsi"/>
          <w:color w:val="000000"/>
        </w:rPr>
      </w:pPr>
      <w:r w:rsidRPr="0042255F">
        <w:rPr>
          <w:rFonts w:cs="Arial" w:asciiTheme="minorHAnsi" w:hAnsiTheme="minorHAnsi"/>
          <w:color w:val="000000"/>
        </w:rPr>
        <w:t xml:space="preserve">Where it is necessary for our legitimate </w:t>
      </w:r>
      <w:r w:rsidR="00281C36">
        <w:rPr>
          <w:rFonts w:cs="Arial" w:asciiTheme="minorHAnsi" w:hAnsiTheme="minorHAnsi"/>
          <w:color w:val="000000"/>
        </w:rPr>
        <w:t>interests or those of a third party</w:t>
      </w:r>
      <w:r w:rsidRPr="0042255F">
        <w:rPr>
          <w:rFonts w:cs="Arial" w:asciiTheme="minorHAnsi" w:hAnsiTheme="minorHAnsi"/>
          <w:color w:val="000000"/>
        </w:rPr>
        <w:t>.</w:t>
      </w:r>
    </w:p>
    <w:p xmlns:wp14="http://schemas.microsoft.com/office/word/2010/wordml" w:rsidR="007C450F" w:rsidP="007C450F" w:rsidRDefault="007C450F" w14:paraId="00D04833" wp14:textId="77777777">
      <w:pPr>
        <w:widowControl w:val="0"/>
        <w:numPr>
          <w:ilvl w:val="0"/>
          <w:numId w:val="25"/>
        </w:numPr>
        <w:autoSpaceDE w:val="0"/>
        <w:autoSpaceDN w:val="0"/>
        <w:adjustRightInd w:val="0"/>
        <w:spacing w:after="120" w:line="240" w:lineRule="auto"/>
        <w:ind w:left="480" w:hanging="360"/>
        <w:jc w:val="both"/>
        <w:rPr>
          <w:rFonts w:cs="Arial" w:asciiTheme="minorHAnsi" w:hAnsiTheme="minorHAnsi"/>
          <w:color w:val="000000"/>
        </w:rPr>
      </w:pPr>
      <w:r w:rsidRPr="0042255F">
        <w:rPr>
          <w:rFonts w:cs="Arial" w:asciiTheme="minorHAnsi" w:hAnsiTheme="minorHAnsi"/>
          <w:color w:val="000000"/>
        </w:rPr>
        <w:t>Where we need to comply with a legal or regulatory obligation.</w:t>
      </w:r>
    </w:p>
    <w:p xmlns:wp14="http://schemas.microsoft.com/office/word/2010/wordml" w:rsidRPr="0042255F" w:rsidR="00506CA3" w:rsidP="007C450F" w:rsidRDefault="00506CA3" w14:paraId="54197CB2" wp14:textId="77777777">
      <w:pPr>
        <w:widowControl w:val="0"/>
        <w:numPr>
          <w:ilvl w:val="0"/>
          <w:numId w:val="25"/>
        </w:numPr>
        <w:autoSpaceDE w:val="0"/>
        <w:autoSpaceDN w:val="0"/>
        <w:adjustRightInd w:val="0"/>
        <w:spacing w:after="120" w:line="240" w:lineRule="auto"/>
        <w:ind w:left="480" w:hanging="360"/>
        <w:jc w:val="both"/>
        <w:rPr>
          <w:rFonts w:cs="Arial" w:asciiTheme="minorHAnsi" w:hAnsiTheme="minorHAnsi"/>
          <w:color w:val="000000"/>
        </w:rPr>
      </w:pPr>
      <w:r>
        <w:rPr>
          <w:rFonts w:cs="Arial" w:asciiTheme="minorHAnsi" w:hAnsiTheme="minorHAnsi"/>
          <w:color w:val="000000"/>
        </w:rPr>
        <w:t>Where you have given consent.</w:t>
      </w:r>
    </w:p>
    <w:p xmlns:wp14="http://schemas.microsoft.com/office/word/2010/wordml" w:rsidR="007C450F" w:rsidP="007C450F" w:rsidRDefault="00281C36" w14:paraId="5B2AF750"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 xml:space="preserve">A legitimate interest is when we have a business or commercial reason to use your information </w:t>
      </w:r>
      <w:proofErr w:type="spellStart"/>
      <w:r>
        <w:rPr>
          <w:rFonts w:cs="Arial" w:asciiTheme="minorHAnsi" w:hAnsiTheme="minorHAnsi"/>
          <w:color w:val="000000"/>
        </w:rPr>
        <w:t>information</w:t>
      </w:r>
      <w:proofErr w:type="spellEnd"/>
      <w:r>
        <w:rPr>
          <w:rFonts w:cs="Arial" w:asciiTheme="minorHAnsi" w:hAnsiTheme="minorHAnsi"/>
          <w:color w:val="000000"/>
        </w:rPr>
        <w:t xml:space="preserve">, so long as this is not overridden by your own rights and </w:t>
      </w:r>
      <w:r w:rsidRPr="0042255F">
        <w:rPr>
          <w:rFonts w:cs="Arial" w:asciiTheme="minorHAnsi" w:hAnsiTheme="minorHAnsi"/>
          <w:color w:val="000000"/>
        </w:rPr>
        <w:t>interests</w:t>
      </w:r>
      <w:r>
        <w:rPr>
          <w:rFonts w:cs="Arial" w:asciiTheme="minorHAnsi" w:hAnsiTheme="minorHAnsi"/>
          <w:color w:val="000000"/>
        </w:rPr>
        <w:t>.</w:t>
      </w:r>
      <w:r w:rsidRPr="00FC78A1" w:rsidR="007C450F">
        <w:rPr>
          <w:rFonts w:cs="Arial" w:asciiTheme="minorHAnsi" w:hAnsiTheme="minorHAnsi"/>
          <w:color w:val="000000"/>
        </w:rPr>
        <w:t> </w:t>
      </w:r>
    </w:p>
    <w:p xmlns:wp14="http://schemas.microsoft.com/office/word/2010/wordml" w:rsidR="00B96850" w:rsidP="00B96850" w:rsidRDefault="00B96850" w14:paraId="44EAFD9C"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B96850" w:rsidP="00B96850" w:rsidRDefault="00B96850" w14:paraId="3B8E34A8"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W</w:t>
      </w:r>
      <w:r w:rsidRPr="0042255F">
        <w:rPr>
          <w:rFonts w:cs="Arial" w:asciiTheme="minorHAnsi" w:hAnsiTheme="minorHAnsi"/>
          <w:color w:val="000000"/>
        </w:rPr>
        <w:t>e may process personal data for more than one lawful ground depending on the specific purpose for which we are using your data. Please  see below if you need details about the specific legal ground we are relying on to process your personal data where more than one ground has been set out in the table below.</w:t>
      </w:r>
    </w:p>
    <w:p xmlns:wp14="http://schemas.microsoft.com/office/word/2010/wordml" w:rsidRPr="0042255F" w:rsidR="007C450F" w:rsidP="007C450F" w:rsidRDefault="007C450F" w14:paraId="15697AC1"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281C36" w14:paraId="3BCC10AD"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The table below explains what we use (process) your personal data and our reasons for doing so:</w:t>
      </w:r>
    </w:p>
    <w:p xmlns:wp14="http://schemas.microsoft.com/office/word/2010/wordml" w:rsidRPr="0042255F" w:rsidR="007C450F" w:rsidP="007C450F" w:rsidRDefault="007C450F" w14:paraId="5EDB29A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474F8A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tbl>
      <w:tblPr>
        <w:tblpPr w:leftFromText="180" w:rightFromText="180" w:horzAnchor="margin" w:tblpXSpec="center" w:tblpY="-1440"/>
        <w:tblW w:w="8637" w:type="dxa"/>
        <w:tblLayout w:type="fixed"/>
        <w:tblCellMar>
          <w:left w:w="0" w:type="dxa"/>
          <w:right w:w="0" w:type="dxa"/>
        </w:tblCellMar>
        <w:tblLook w:val="0000" w:firstRow="0" w:lastRow="0" w:firstColumn="0" w:lastColumn="0" w:noHBand="0" w:noVBand="0"/>
      </w:tblPr>
      <w:tblGrid>
        <w:gridCol w:w="3818"/>
        <w:gridCol w:w="4819"/>
      </w:tblGrid>
      <w:tr xmlns:wp14="http://schemas.microsoft.com/office/word/2010/wordml" w:rsidRPr="0042255F" w:rsidR="00281C36" w:rsidTr="005518D9" w14:paraId="58D6121D" wp14:textId="77777777">
        <w:tc>
          <w:tcPr>
            <w:tcW w:w="3818" w:type="dxa"/>
            <w:tcBorders>
              <w:top w:val="single" w:color="CCCCCC" w:sz="8" w:space="0"/>
              <w:left w:val="single" w:color="CCCCCC" w:sz="8" w:space="0"/>
              <w:bottom w:val="single" w:color="CCCCCC" w:sz="8" w:space="0"/>
              <w:right w:val="single" w:color="CCCCCC" w:sz="8" w:space="0"/>
            </w:tcBorders>
            <w:tcMar>
              <w:left w:w="30" w:type="dxa"/>
              <w:right w:w="30" w:type="dxa"/>
            </w:tcMar>
          </w:tcPr>
          <w:p w:rsidRPr="0042255F" w:rsidR="00281C36" w:rsidP="007366D7" w:rsidRDefault="005A1850" w14:paraId="4CD16764" wp14:textId="77777777">
            <w:pPr>
              <w:widowControl w:val="0"/>
              <w:autoSpaceDE w:val="0"/>
              <w:autoSpaceDN w:val="0"/>
              <w:adjustRightInd w:val="0"/>
              <w:spacing w:before="200" w:after="20" w:line="240" w:lineRule="auto"/>
              <w:ind w:left="30" w:right="50"/>
              <w:rPr>
                <w:rFonts w:cs="Arial" w:asciiTheme="minorHAnsi" w:hAnsiTheme="minorHAnsi"/>
                <w:b/>
                <w:bCs/>
                <w:color w:val="000000"/>
              </w:rPr>
            </w:pPr>
            <w:r>
              <w:rPr>
                <w:rFonts w:cs="Arial" w:asciiTheme="minorHAnsi" w:hAnsiTheme="minorHAnsi"/>
                <w:b/>
                <w:bCs/>
                <w:color w:val="000000"/>
              </w:rPr>
              <w:t>Wh</w:t>
            </w:r>
            <w:r w:rsidR="00281C36">
              <w:rPr>
                <w:rFonts w:cs="Arial" w:asciiTheme="minorHAnsi" w:hAnsiTheme="minorHAnsi"/>
                <w:b/>
                <w:bCs/>
                <w:color w:val="000000"/>
              </w:rPr>
              <w:t>at we use your personal data for</w:t>
            </w:r>
          </w:p>
          <w:p w:rsidRPr="0042255F" w:rsidR="00281C36" w:rsidP="007366D7" w:rsidRDefault="00281C36" w14:paraId="4B94D5A5" wp14:textId="77777777">
            <w:pPr>
              <w:widowControl w:val="0"/>
              <w:autoSpaceDE w:val="0"/>
              <w:autoSpaceDN w:val="0"/>
              <w:adjustRightInd w:val="0"/>
              <w:spacing w:before="200" w:after="20" w:line="240" w:lineRule="auto"/>
              <w:ind w:left="30" w:right="50"/>
              <w:rPr>
                <w:rFonts w:cs="Arial" w:asciiTheme="minorHAnsi" w:hAnsiTheme="minorHAnsi"/>
                <w:b/>
                <w:bCs/>
                <w:color w:val="000000"/>
              </w:rPr>
            </w:pPr>
          </w:p>
        </w:tc>
        <w:tc>
          <w:tcPr>
            <w:tcW w:w="4819" w:type="dxa"/>
            <w:tcBorders>
              <w:top w:val="single" w:color="CCCCCC" w:sz="8" w:space="0"/>
              <w:left w:val="nil"/>
              <w:bottom w:val="single" w:color="CCCCCC" w:sz="8" w:space="0"/>
              <w:right w:val="single" w:color="CCCCCC" w:sz="8" w:space="0"/>
            </w:tcBorders>
            <w:tcMar>
              <w:left w:w="30" w:type="dxa"/>
              <w:right w:w="30" w:type="dxa"/>
            </w:tcMar>
          </w:tcPr>
          <w:p w:rsidRPr="0042255F" w:rsidR="00281C36" w:rsidP="007366D7" w:rsidRDefault="00281C36" w14:paraId="1924EE58" wp14:textId="77777777">
            <w:pPr>
              <w:widowControl w:val="0"/>
              <w:autoSpaceDE w:val="0"/>
              <w:autoSpaceDN w:val="0"/>
              <w:adjustRightInd w:val="0"/>
              <w:spacing w:before="200" w:after="20" w:line="240" w:lineRule="auto"/>
              <w:ind w:left="30" w:right="50"/>
              <w:rPr>
                <w:rFonts w:cs="Arial" w:asciiTheme="minorHAnsi" w:hAnsiTheme="minorHAnsi"/>
                <w:b/>
                <w:bCs/>
                <w:color w:val="000000"/>
              </w:rPr>
            </w:pPr>
            <w:r>
              <w:rPr>
                <w:rFonts w:cs="Arial" w:asciiTheme="minorHAnsi" w:hAnsiTheme="minorHAnsi"/>
                <w:b/>
                <w:bCs/>
                <w:color w:val="000000"/>
              </w:rPr>
              <w:t>Our reasons</w:t>
            </w:r>
          </w:p>
          <w:p w:rsidRPr="0042255F" w:rsidR="00281C36" w:rsidP="007366D7" w:rsidRDefault="00281C36" w14:paraId="3DEEC669" wp14:textId="77777777">
            <w:pPr>
              <w:widowControl w:val="0"/>
              <w:autoSpaceDE w:val="0"/>
              <w:autoSpaceDN w:val="0"/>
              <w:adjustRightInd w:val="0"/>
              <w:spacing w:before="200" w:after="20" w:line="240" w:lineRule="auto"/>
              <w:ind w:left="30" w:right="50"/>
              <w:rPr>
                <w:rFonts w:cs="Arial" w:asciiTheme="minorHAnsi" w:hAnsiTheme="minorHAnsi"/>
                <w:b/>
                <w:bCs/>
                <w:color w:val="000000"/>
              </w:rPr>
            </w:pPr>
          </w:p>
        </w:tc>
      </w:tr>
      <w:tr xmlns:wp14="http://schemas.microsoft.com/office/word/2010/wordml" w:rsidRPr="0042255F" w:rsidR="00281C36" w:rsidTr="005518D9" w14:paraId="6F52253B"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42255F" w:rsidR="00281C36" w:rsidP="007366D7" w:rsidRDefault="00281C36" w14:paraId="054ADD63"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 xml:space="preserve">To </w:t>
            </w:r>
            <w:r w:rsidR="005C4CF5">
              <w:rPr>
                <w:rFonts w:cs="Arial" w:asciiTheme="minorHAnsi" w:hAnsiTheme="minorHAnsi"/>
                <w:color w:val="000000"/>
              </w:rPr>
              <w:t>enr</w:t>
            </w:r>
            <w:r w:rsidR="005726AD">
              <w:rPr>
                <w:rFonts w:cs="Arial" w:asciiTheme="minorHAnsi" w:hAnsiTheme="minorHAnsi"/>
                <w:color w:val="000000"/>
              </w:rPr>
              <w:t>ol/</w:t>
            </w:r>
            <w:r w:rsidRPr="00E3006E">
              <w:rPr>
                <w:rFonts w:cs="Arial" w:asciiTheme="minorHAnsi" w:hAnsiTheme="minorHAnsi"/>
                <w:color w:val="000000"/>
              </w:rPr>
              <w:t>register you</w:t>
            </w:r>
            <w:r w:rsidR="001F672B">
              <w:rPr>
                <w:rFonts w:cs="Arial" w:asciiTheme="minorHAnsi" w:hAnsiTheme="minorHAnsi"/>
                <w:color w:val="000000"/>
              </w:rPr>
              <w:t xml:space="preserve"> </w:t>
            </w:r>
            <w:r w:rsidRPr="00E3006E">
              <w:rPr>
                <w:rFonts w:cs="Arial" w:asciiTheme="minorHAnsi" w:hAnsiTheme="minorHAnsi"/>
                <w:color w:val="000000"/>
              </w:rPr>
              <w:t xml:space="preserve"> </w:t>
            </w:r>
          </w:p>
          <w:p w:rsidRPr="0042255F" w:rsidR="00281C36" w:rsidP="007366D7" w:rsidRDefault="00281C36" w14:paraId="3656B9AB"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00281C36" w:rsidP="00FB1CCB" w:rsidRDefault="00281C36" w14:paraId="6A8C7407" wp14:textId="77777777">
            <w:pPr>
              <w:pStyle w:val="ListParagraph"/>
              <w:widowControl w:val="0"/>
              <w:numPr>
                <w:ilvl w:val="0"/>
                <w:numId w:val="28"/>
              </w:numPr>
              <w:autoSpaceDE w:val="0"/>
              <w:autoSpaceDN w:val="0"/>
              <w:adjustRightInd w:val="0"/>
              <w:spacing w:before="200" w:after="20" w:line="240" w:lineRule="auto"/>
              <w:ind w:right="50"/>
              <w:rPr>
                <w:rFonts w:cs="Arial" w:asciiTheme="minorHAnsi" w:hAnsiTheme="minorHAnsi"/>
                <w:color w:val="000000"/>
              </w:rPr>
            </w:pPr>
            <w:r w:rsidRPr="00FB1CCB">
              <w:rPr>
                <w:rFonts w:cs="Arial" w:asciiTheme="minorHAnsi" w:hAnsiTheme="minorHAnsi"/>
                <w:color w:val="000000"/>
              </w:rPr>
              <w:t xml:space="preserve">Performance of a </w:t>
            </w:r>
            <w:r w:rsidRPr="005C4CF5">
              <w:rPr>
                <w:rFonts w:cs="Arial" w:asciiTheme="minorHAnsi" w:hAnsiTheme="minorHAnsi"/>
                <w:color w:val="000000"/>
              </w:rPr>
              <w:t>contract</w:t>
            </w:r>
            <w:r w:rsidRPr="00FB1CCB">
              <w:rPr>
                <w:rFonts w:cs="Arial" w:asciiTheme="minorHAnsi" w:hAnsiTheme="minorHAnsi"/>
                <w:color w:val="000000"/>
              </w:rPr>
              <w:t xml:space="preserve"> with you</w:t>
            </w:r>
          </w:p>
          <w:p w:rsidRPr="00FB1CCB" w:rsidR="00281C36" w:rsidP="005B4CBA" w:rsidRDefault="00281C36" w14:paraId="70B456BF"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(b) Necessa</w:t>
            </w:r>
            <w:r>
              <w:rPr>
                <w:rFonts w:cs="Arial" w:asciiTheme="minorHAnsi" w:hAnsiTheme="minorHAnsi"/>
                <w:color w:val="000000"/>
              </w:rPr>
              <w:t>ry for our legitimate interests</w:t>
            </w:r>
          </w:p>
          <w:p w:rsidRPr="0042255F" w:rsidR="00281C36" w:rsidP="00FB1CCB" w:rsidRDefault="00281C36" w14:paraId="24F6A076" wp14:textId="77777777">
            <w:pPr>
              <w:widowControl w:val="0"/>
              <w:autoSpaceDE w:val="0"/>
              <w:autoSpaceDN w:val="0"/>
              <w:adjustRightInd w:val="0"/>
              <w:spacing w:before="200" w:after="20" w:line="240" w:lineRule="auto"/>
              <w:ind w:left="30" w:right="50"/>
              <w:rPr>
                <w:rFonts w:cs="Arial" w:asciiTheme="minorHAnsi" w:hAnsiTheme="minorHAnsi"/>
                <w:color w:val="000000"/>
              </w:rPr>
            </w:pPr>
            <w:r>
              <w:rPr>
                <w:rFonts w:cs="Arial" w:asciiTheme="minorHAnsi" w:hAnsiTheme="minorHAnsi"/>
                <w:color w:val="000000"/>
              </w:rPr>
              <w:t xml:space="preserve">(c) </w:t>
            </w:r>
            <w:r w:rsidRPr="00E3006E">
              <w:rPr>
                <w:rFonts w:cs="Arial" w:asciiTheme="minorHAnsi" w:hAnsiTheme="minorHAnsi"/>
                <w:color w:val="000000"/>
              </w:rPr>
              <w:t>Necessary to comply with a legal obligation</w:t>
            </w:r>
          </w:p>
          <w:p w:rsidRPr="00FB1CCB" w:rsidR="00281C36" w:rsidP="00FB1CCB" w:rsidRDefault="00281C36" w14:paraId="45FB0818" wp14:textId="77777777">
            <w:pPr>
              <w:widowControl w:val="0"/>
              <w:autoSpaceDE w:val="0"/>
              <w:autoSpaceDN w:val="0"/>
              <w:adjustRightInd w:val="0"/>
              <w:spacing w:before="200" w:after="20" w:line="240" w:lineRule="auto"/>
              <w:ind w:right="50"/>
              <w:rPr>
                <w:rFonts w:cs="Arial" w:asciiTheme="minorHAnsi" w:hAnsiTheme="minorHAnsi"/>
                <w:color w:val="000000"/>
              </w:rPr>
            </w:pPr>
          </w:p>
          <w:p w:rsidRPr="0042255F" w:rsidR="00281C36" w:rsidP="007366D7" w:rsidRDefault="00281C36" w14:paraId="049F31CB"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AE3243" w:rsidTr="005518D9" w14:paraId="39BA20DF"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00AE3243" w:rsidP="001F672B" w:rsidRDefault="00AE3243" w14:paraId="6E99EF68" wp14:textId="77777777">
            <w:pPr>
              <w:widowControl w:val="0"/>
              <w:autoSpaceDE w:val="0"/>
              <w:autoSpaceDN w:val="0"/>
              <w:adjustRightInd w:val="0"/>
              <w:spacing w:before="200" w:after="20" w:line="240" w:lineRule="auto"/>
              <w:ind w:left="30" w:right="50"/>
              <w:rPr>
                <w:rFonts w:cs="Arial" w:asciiTheme="minorHAnsi" w:hAnsiTheme="minorHAnsi"/>
                <w:color w:val="000000"/>
              </w:rPr>
            </w:pPr>
            <w:r>
              <w:rPr>
                <w:rFonts w:cs="Arial" w:asciiTheme="minorHAnsi" w:hAnsiTheme="minorHAnsi"/>
                <w:color w:val="000000"/>
              </w:rPr>
              <w:t>To process entries, produce race results, classify race results and/or publish race results.</w:t>
            </w:r>
          </w:p>
          <w:p w:rsidR="00AE3243" w:rsidP="001F672B" w:rsidRDefault="00AE3243" w14:paraId="53128261" wp14:textId="77777777">
            <w:pPr>
              <w:widowControl w:val="0"/>
              <w:autoSpaceDE w:val="0"/>
              <w:autoSpaceDN w:val="0"/>
              <w:adjustRightInd w:val="0"/>
              <w:spacing w:before="200" w:after="20" w:line="240" w:lineRule="auto"/>
              <w:ind w:left="30" w:right="50"/>
              <w:rPr>
                <w:rFonts w:cs="Arial" w:asciiTheme="minorHAnsi" w:hAnsiTheme="minorHAnsi"/>
                <w:color w:val="000000"/>
              </w:rPr>
            </w:pPr>
          </w:p>
          <w:p w:rsidRPr="00E3006E" w:rsidR="00AE3243" w:rsidP="001F672B" w:rsidRDefault="00AE3243" w14:paraId="62486C05"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AE3243" w:rsidP="00AE3243" w:rsidRDefault="00AE3243" w14:paraId="3DAFB515"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 xml:space="preserve">(a) Performance of a </w:t>
            </w:r>
            <w:r w:rsidRPr="005C4CF5">
              <w:rPr>
                <w:rFonts w:cs="Arial" w:asciiTheme="minorHAnsi" w:hAnsiTheme="minorHAnsi"/>
                <w:color w:val="000000"/>
              </w:rPr>
              <w:t>contract</w:t>
            </w:r>
            <w:r w:rsidRPr="0042255F">
              <w:rPr>
                <w:rFonts w:cs="Arial" w:asciiTheme="minorHAnsi" w:hAnsiTheme="minorHAnsi"/>
                <w:color w:val="000000"/>
              </w:rPr>
              <w:t xml:space="preserve"> with you</w:t>
            </w:r>
          </w:p>
          <w:p w:rsidR="00AE3243" w:rsidP="00AE3243" w:rsidRDefault="00AE3243" w14:paraId="6949599F"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(b) Necessa</w:t>
            </w:r>
            <w:r>
              <w:rPr>
                <w:rFonts w:cs="Arial" w:asciiTheme="minorHAnsi" w:hAnsiTheme="minorHAnsi"/>
                <w:color w:val="000000"/>
              </w:rPr>
              <w:t>ry for our legitimate interests</w:t>
            </w:r>
          </w:p>
          <w:p w:rsidRPr="0042255F" w:rsidR="00AE3243" w:rsidP="00AE3243" w:rsidRDefault="00AE3243" w14:paraId="4101652C"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281C36" w:rsidTr="005518D9" w14:paraId="4D9937FA"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3C6F70" w:rsidR="00281C36" w:rsidP="001F672B" w:rsidRDefault="00281C36" w14:paraId="23DBB6D8"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 xml:space="preserve">To deliver our services </w:t>
            </w:r>
            <w:r w:rsidR="001F672B">
              <w:rPr>
                <w:rFonts w:cs="Arial" w:asciiTheme="minorHAnsi" w:hAnsiTheme="minorHAnsi"/>
                <w:color w:val="000000"/>
              </w:rPr>
              <w:t>to you</w:t>
            </w:r>
          </w:p>
          <w:p w:rsidRPr="0042255F" w:rsidR="00281C36" w:rsidP="007366D7" w:rsidRDefault="00281C36" w14:paraId="4B99056E" wp14:textId="77777777">
            <w:pPr>
              <w:widowControl w:val="0"/>
              <w:autoSpaceDE w:val="0"/>
              <w:autoSpaceDN w:val="0"/>
              <w:adjustRightInd w:val="0"/>
              <w:spacing w:before="200" w:after="20" w:line="240" w:lineRule="auto"/>
              <w:ind w:left="30" w:right="50"/>
              <w:rPr>
                <w:rFonts w:cs="Arial" w:asciiTheme="minorHAnsi" w:hAnsiTheme="minorHAnsi"/>
                <w:color w:val="000000"/>
              </w:rPr>
            </w:pPr>
          </w:p>
          <w:p w:rsidRPr="0042255F" w:rsidR="00281C36" w:rsidP="007366D7" w:rsidRDefault="00281C36" w14:paraId="1299C43A"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281C36" w:rsidP="007366D7" w:rsidRDefault="00281C36" w14:paraId="0D2F9D56"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 xml:space="preserve">(a) Performance of a </w:t>
            </w:r>
            <w:r w:rsidRPr="005C4CF5">
              <w:rPr>
                <w:rFonts w:cs="Arial" w:asciiTheme="minorHAnsi" w:hAnsiTheme="minorHAnsi"/>
                <w:color w:val="000000"/>
              </w:rPr>
              <w:t>contract with</w:t>
            </w:r>
            <w:r w:rsidRPr="0042255F">
              <w:rPr>
                <w:rFonts w:cs="Arial" w:asciiTheme="minorHAnsi" w:hAnsiTheme="minorHAnsi"/>
                <w:color w:val="000000"/>
              </w:rPr>
              <w:t xml:space="preserve"> you</w:t>
            </w:r>
          </w:p>
          <w:p w:rsidR="00281C36" w:rsidP="007366D7" w:rsidRDefault="00281C36" w14:paraId="5A9154F0"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(b) Necessa</w:t>
            </w:r>
            <w:r>
              <w:rPr>
                <w:rFonts w:cs="Arial" w:asciiTheme="minorHAnsi" w:hAnsiTheme="minorHAnsi"/>
                <w:color w:val="000000"/>
              </w:rPr>
              <w:t>ry for our legitimate interests</w:t>
            </w:r>
          </w:p>
          <w:p w:rsidRPr="0042255F" w:rsidR="00281C36" w:rsidP="007366D7" w:rsidRDefault="00281C36" w14:paraId="3D050B9D" wp14:textId="77777777">
            <w:pPr>
              <w:widowControl w:val="0"/>
              <w:autoSpaceDE w:val="0"/>
              <w:autoSpaceDN w:val="0"/>
              <w:adjustRightInd w:val="0"/>
              <w:spacing w:before="200" w:after="20" w:line="240" w:lineRule="auto"/>
              <w:ind w:left="30" w:right="50"/>
              <w:rPr>
                <w:rFonts w:cs="Arial" w:asciiTheme="minorHAnsi" w:hAnsiTheme="minorHAnsi"/>
                <w:color w:val="000000"/>
              </w:rPr>
            </w:pPr>
            <w:r>
              <w:rPr>
                <w:rFonts w:cs="Arial" w:asciiTheme="minorHAnsi" w:hAnsiTheme="minorHAnsi"/>
                <w:color w:val="000000"/>
              </w:rPr>
              <w:t xml:space="preserve">(c) </w:t>
            </w:r>
            <w:r w:rsidRPr="00E3006E">
              <w:rPr>
                <w:rFonts w:cs="Arial" w:asciiTheme="minorHAnsi" w:hAnsiTheme="minorHAnsi"/>
                <w:color w:val="000000"/>
              </w:rPr>
              <w:t>Necessary to comply with a legal obligation</w:t>
            </w:r>
          </w:p>
          <w:p w:rsidRPr="0042255F" w:rsidR="00281C36" w:rsidP="007366D7" w:rsidRDefault="00281C36" w14:paraId="4DDBEF00"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281C36" w:rsidTr="005518D9" w14:paraId="71DC2406"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42255F" w:rsidR="00281C36" w:rsidP="007366D7" w:rsidRDefault="00281C36" w14:paraId="3461D779" wp14:textId="77777777">
            <w:pPr>
              <w:widowControl w:val="0"/>
              <w:autoSpaceDE w:val="0"/>
              <w:autoSpaceDN w:val="0"/>
              <w:adjustRightInd w:val="0"/>
              <w:spacing w:before="200" w:after="20" w:line="240" w:lineRule="auto"/>
              <w:ind w:left="30" w:right="50"/>
              <w:rPr>
                <w:rFonts w:cs="Arial" w:asciiTheme="minorHAnsi" w:hAnsiTheme="minorHAnsi"/>
                <w:color w:val="000000"/>
              </w:rPr>
            </w:pPr>
          </w:p>
          <w:p w:rsidRPr="00E3006E" w:rsidR="00281C36" w:rsidP="007366D7" w:rsidRDefault="00281C36" w14:paraId="0FCFAD81"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To manage our relationship with you which will include:</w:t>
            </w:r>
          </w:p>
          <w:p w:rsidRPr="00E3006E" w:rsidR="00281C36" w:rsidP="007366D7" w:rsidRDefault="00281C36" w14:paraId="334D9AA0"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(a) Notifying you about changes to our terms or privacy policy</w:t>
            </w:r>
          </w:p>
          <w:p w:rsidRPr="0042255F" w:rsidR="00281C36" w:rsidP="007366D7" w:rsidRDefault="00281C36" w14:paraId="2F4D65A1"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 xml:space="preserve">(b) Notifying </w:t>
            </w:r>
            <w:r w:rsidRPr="005C4CF5">
              <w:rPr>
                <w:rFonts w:cs="Arial" w:asciiTheme="minorHAnsi" w:hAnsiTheme="minorHAnsi"/>
                <w:color w:val="000000"/>
              </w:rPr>
              <w:t>you and keeping you informed, e.g. via our newsletter</w:t>
            </w:r>
            <w:r w:rsidR="005C4CF5">
              <w:rPr>
                <w:rFonts w:cs="Arial" w:asciiTheme="minorHAnsi" w:hAnsiTheme="minorHAnsi"/>
                <w:color w:val="000000"/>
              </w:rPr>
              <w:t>, any 10K training plan and  by email.</w:t>
            </w:r>
          </w:p>
          <w:p w:rsidRPr="0042255F" w:rsidR="00281C36" w:rsidP="007366D7" w:rsidRDefault="00281C36" w14:paraId="3CF2D8B6"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281C36" w:rsidP="007366D7" w:rsidRDefault="00281C36" w14:paraId="0FB78278" wp14:textId="77777777">
            <w:pPr>
              <w:widowControl w:val="0"/>
              <w:autoSpaceDE w:val="0"/>
              <w:autoSpaceDN w:val="0"/>
              <w:adjustRightInd w:val="0"/>
              <w:spacing w:before="200" w:after="20" w:line="240" w:lineRule="auto"/>
              <w:ind w:left="30" w:right="50"/>
              <w:rPr>
                <w:rFonts w:cs="Arial" w:asciiTheme="minorHAnsi" w:hAnsiTheme="minorHAnsi"/>
                <w:color w:val="000000"/>
              </w:rPr>
            </w:pPr>
          </w:p>
          <w:p w:rsidRPr="0042255F" w:rsidR="00281C36" w:rsidP="007366D7" w:rsidRDefault="00281C36" w14:paraId="7E4D51A5"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 xml:space="preserve">(a) </w:t>
            </w:r>
            <w:r w:rsidRPr="005C4CF5">
              <w:rPr>
                <w:rFonts w:cs="Arial" w:asciiTheme="minorHAnsi" w:hAnsiTheme="minorHAnsi"/>
                <w:color w:val="000000"/>
              </w:rPr>
              <w:t>Performance of a contract with</w:t>
            </w:r>
            <w:r w:rsidRPr="0042255F">
              <w:rPr>
                <w:rFonts w:cs="Arial" w:asciiTheme="minorHAnsi" w:hAnsiTheme="minorHAnsi"/>
                <w:color w:val="000000"/>
              </w:rPr>
              <w:t xml:space="preserve"> you</w:t>
            </w:r>
          </w:p>
          <w:p w:rsidRPr="0042255F" w:rsidR="00281C36" w:rsidP="007366D7" w:rsidRDefault="00281C36" w14:paraId="13D1E3F5"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(b) Necessary to comply with a legal obligation</w:t>
            </w:r>
          </w:p>
          <w:p w:rsidRPr="0042255F" w:rsidR="00281C36" w:rsidP="007366D7" w:rsidRDefault="00281C36" w14:paraId="601FC33E"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(c) Necessary for our legitimate interests (to keep our records updated and to study how customers use our products/services)</w:t>
            </w:r>
          </w:p>
          <w:p w:rsidRPr="0042255F" w:rsidR="00281C36" w:rsidP="007366D7" w:rsidRDefault="00281C36" w14:paraId="1FC39945"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281C36" w:rsidTr="005518D9" w14:paraId="44453B57"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176B3C" w:rsidR="00281C36" w:rsidP="007366D7" w:rsidRDefault="00281C36" w14:paraId="71851958"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5C4CF5">
              <w:rPr>
                <w:rFonts w:cs="Arial" w:asciiTheme="minorHAnsi" w:hAnsiTheme="minorHAnsi"/>
                <w:color w:val="000000"/>
              </w:rPr>
              <w:t>To enable you to partake in a survey</w:t>
            </w:r>
          </w:p>
          <w:p w:rsidRPr="0042255F" w:rsidR="00281C36" w:rsidP="007366D7" w:rsidRDefault="00281C36" w14:paraId="0562CB0E"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281C36" w:rsidP="007366D7" w:rsidRDefault="00281C36" w14:paraId="5CE5B5EE"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 xml:space="preserve"> (a) Necessary for our legitimate interests (to study how customers use our products/services, to develop them and grow our business)</w:t>
            </w:r>
          </w:p>
          <w:p w:rsidRPr="0042255F" w:rsidR="00281C36" w:rsidP="007366D7" w:rsidRDefault="00281C36" w14:paraId="34CE0A41"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281C36" w:rsidTr="005518D9" w14:paraId="568A2941"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42255F" w:rsidR="00281C36" w:rsidP="007366D7" w:rsidRDefault="00281C36" w14:paraId="69373557"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E3006E">
              <w:rPr>
                <w:rFonts w:cs="Arial" w:asciiTheme="minorHAnsi" w:hAnsiTheme="minorHAnsi"/>
                <w:color w:val="000000"/>
              </w:rPr>
              <w:t xml:space="preserve">To administer and protect our business </w:t>
            </w:r>
          </w:p>
          <w:p w:rsidRPr="0042255F" w:rsidR="00281C36" w:rsidP="007366D7" w:rsidRDefault="00281C36" w14:paraId="62EBF3C5"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281C36" w:rsidP="007366D7" w:rsidRDefault="00281C36" w14:paraId="376EDFC0"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(a) Necessary for our legitimate interests (for running our business, provision of administration and IT services, network security, to prevent fraud and in the context of a business reorganisation or group restructuring exercise)</w:t>
            </w:r>
          </w:p>
          <w:p w:rsidRPr="0042255F" w:rsidR="00281C36" w:rsidP="007366D7" w:rsidRDefault="00281C36" w14:paraId="2C91892E"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(b) Necessary to comply with a legal obligation</w:t>
            </w:r>
          </w:p>
          <w:p w:rsidRPr="0042255F" w:rsidR="00281C36" w:rsidP="007366D7" w:rsidRDefault="00281C36" w14:paraId="6D98A12B"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r xmlns:wp14="http://schemas.microsoft.com/office/word/2010/wordml" w:rsidRPr="0042255F" w:rsidR="00281C36" w:rsidTr="005518D9" w14:paraId="2513D290" wp14:textId="77777777">
        <w:tc>
          <w:tcPr>
            <w:tcW w:w="3818" w:type="dxa"/>
            <w:tcBorders>
              <w:top w:val="nil"/>
              <w:left w:val="single" w:color="CCCCCC" w:sz="8" w:space="0"/>
              <w:bottom w:val="single" w:color="CCCCCC" w:sz="8" w:space="0"/>
              <w:right w:val="single" w:color="CCCCCC" w:sz="8" w:space="0"/>
            </w:tcBorders>
            <w:tcMar>
              <w:left w:w="30" w:type="dxa"/>
              <w:right w:w="30" w:type="dxa"/>
            </w:tcMar>
          </w:tcPr>
          <w:p w:rsidRPr="0042255F" w:rsidR="00281C36" w:rsidP="005B4CBA" w:rsidRDefault="003157AF" w14:paraId="475F76C4" wp14:textId="77777777">
            <w:pPr>
              <w:widowControl w:val="0"/>
              <w:autoSpaceDE w:val="0"/>
              <w:autoSpaceDN w:val="0"/>
              <w:adjustRightInd w:val="0"/>
              <w:spacing w:before="200" w:after="20" w:line="240" w:lineRule="auto"/>
              <w:ind w:left="30" w:right="50"/>
              <w:rPr>
                <w:rFonts w:cs="Arial" w:asciiTheme="minorHAnsi" w:hAnsiTheme="minorHAnsi"/>
                <w:color w:val="000000"/>
              </w:rPr>
            </w:pPr>
            <w:r>
              <w:rPr>
                <w:rFonts w:cs="Arial" w:asciiTheme="minorHAnsi" w:hAnsiTheme="minorHAnsi"/>
                <w:color w:val="000000"/>
              </w:rPr>
              <w:t>P</w:t>
            </w:r>
            <w:r w:rsidR="003C6F70">
              <w:rPr>
                <w:rFonts w:cs="Arial" w:asciiTheme="minorHAnsi" w:hAnsiTheme="minorHAnsi"/>
                <w:color w:val="000000"/>
              </w:rPr>
              <w:t>rotect</w:t>
            </w:r>
            <w:r>
              <w:rPr>
                <w:rFonts w:cs="Arial" w:asciiTheme="minorHAnsi" w:hAnsiTheme="minorHAnsi"/>
                <w:color w:val="000000"/>
              </w:rPr>
              <w:t>ion of</w:t>
            </w:r>
            <w:r w:rsidR="003C6F70">
              <w:rPr>
                <w:rFonts w:cs="Arial" w:asciiTheme="minorHAnsi" w:hAnsiTheme="minorHAnsi"/>
                <w:color w:val="000000"/>
              </w:rPr>
              <w:t xml:space="preserve"> you</w:t>
            </w:r>
          </w:p>
          <w:p w:rsidRPr="0042255F" w:rsidR="00281C36" w:rsidP="005B4CBA" w:rsidRDefault="00281C36" w14:paraId="2946DB82"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c>
          <w:tcPr>
            <w:tcW w:w="4819" w:type="dxa"/>
            <w:tcBorders>
              <w:top w:val="nil"/>
              <w:left w:val="nil"/>
              <w:bottom w:val="single" w:color="CCCCCC" w:sz="8" w:space="0"/>
              <w:right w:val="single" w:color="CCCCCC" w:sz="8" w:space="0"/>
            </w:tcBorders>
            <w:tcMar>
              <w:left w:w="30" w:type="dxa"/>
              <w:right w:w="30" w:type="dxa"/>
            </w:tcMar>
          </w:tcPr>
          <w:p w:rsidRPr="0042255F" w:rsidR="00281C36" w:rsidP="00C16E55" w:rsidRDefault="003C6F70" w14:paraId="6C62CF9D" wp14:textId="77777777">
            <w:pPr>
              <w:widowControl w:val="0"/>
              <w:autoSpaceDE w:val="0"/>
              <w:autoSpaceDN w:val="0"/>
              <w:adjustRightInd w:val="0"/>
              <w:spacing w:before="200" w:after="20" w:line="240" w:lineRule="auto"/>
              <w:ind w:left="30" w:right="50"/>
              <w:rPr>
                <w:rFonts w:cs="Arial" w:asciiTheme="minorHAnsi" w:hAnsiTheme="minorHAnsi"/>
                <w:color w:val="000000"/>
              </w:rPr>
            </w:pPr>
            <w:r w:rsidRPr="0042255F">
              <w:rPr>
                <w:rFonts w:cs="Arial" w:asciiTheme="minorHAnsi" w:hAnsiTheme="minorHAnsi"/>
                <w:color w:val="000000"/>
              </w:rPr>
              <w:t xml:space="preserve"> </w:t>
            </w:r>
            <w:r>
              <w:rPr>
                <w:rFonts w:cs="Arial" w:asciiTheme="minorHAnsi" w:hAnsiTheme="minorHAnsi"/>
                <w:color w:val="000000"/>
              </w:rPr>
              <w:t>(a</w:t>
            </w:r>
            <w:r w:rsidRPr="0042255F" w:rsidR="00281C36">
              <w:rPr>
                <w:rFonts w:cs="Arial" w:asciiTheme="minorHAnsi" w:hAnsiTheme="minorHAnsi"/>
                <w:color w:val="000000"/>
              </w:rPr>
              <w:t>) Necessary to comply with a legal obligation</w:t>
            </w:r>
            <w:r w:rsidR="006E75D5">
              <w:rPr>
                <w:rFonts w:cs="Arial" w:asciiTheme="minorHAnsi" w:hAnsiTheme="minorHAnsi"/>
                <w:color w:val="000000"/>
              </w:rPr>
              <w:t xml:space="preserve"> </w:t>
            </w:r>
          </w:p>
          <w:p w:rsidRPr="0042255F" w:rsidR="00281C36" w:rsidP="00C16E55" w:rsidRDefault="003C6F70" w14:paraId="1396D586" wp14:textId="77777777">
            <w:pPr>
              <w:widowControl w:val="0"/>
              <w:autoSpaceDE w:val="0"/>
              <w:autoSpaceDN w:val="0"/>
              <w:adjustRightInd w:val="0"/>
              <w:spacing w:before="200" w:after="20" w:line="240" w:lineRule="auto"/>
              <w:ind w:left="30" w:right="50"/>
              <w:rPr>
                <w:rFonts w:cs="Arial" w:asciiTheme="minorHAnsi" w:hAnsiTheme="minorHAnsi"/>
                <w:color w:val="000000"/>
              </w:rPr>
            </w:pPr>
            <w:r>
              <w:rPr>
                <w:rFonts w:cs="Arial" w:asciiTheme="minorHAnsi" w:hAnsiTheme="minorHAnsi"/>
                <w:color w:val="000000"/>
              </w:rPr>
              <w:t>(b</w:t>
            </w:r>
            <w:r w:rsidRPr="0042255F" w:rsidR="00281C36">
              <w:rPr>
                <w:rFonts w:cs="Arial" w:asciiTheme="minorHAnsi" w:hAnsiTheme="minorHAnsi"/>
                <w:color w:val="000000"/>
              </w:rPr>
              <w:t xml:space="preserve">) Necessary for our legitimate interests </w:t>
            </w:r>
          </w:p>
          <w:p w:rsidRPr="0042255F" w:rsidR="00281C36" w:rsidP="004549BA" w:rsidRDefault="00281C36" w14:paraId="5997CC1D" wp14:textId="77777777">
            <w:pPr>
              <w:widowControl w:val="0"/>
              <w:autoSpaceDE w:val="0"/>
              <w:autoSpaceDN w:val="0"/>
              <w:adjustRightInd w:val="0"/>
              <w:spacing w:before="200" w:after="20" w:line="240" w:lineRule="auto"/>
              <w:ind w:left="30" w:right="50"/>
              <w:rPr>
                <w:rFonts w:cs="Arial" w:asciiTheme="minorHAnsi" w:hAnsiTheme="minorHAnsi"/>
                <w:color w:val="000000"/>
              </w:rPr>
            </w:pPr>
          </w:p>
        </w:tc>
      </w:tr>
    </w:tbl>
    <w:p xmlns:wp14="http://schemas.microsoft.com/office/word/2010/wordml" w:rsidRPr="0042255F" w:rsidR="004549BA" w:rsidP="004549BA" w:rsidRDefault="004549BA" w14:paraId="110FFD37"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007C450F" w:rsidP="007C450F" w:rsidRDefault="007C450F" w14:paraId="5E6F60B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FC78A1" w:rsidR="00FC78A1" w:rsidP="00FC78A1" w:rsidRDefault="00FC78A1" w14:paraId="16C7FB6D" wp14:textId="77777777">
      <w:pPr>
        <w:pStyle w:val="BodyText"/>
      </w:pPr>
      <w:r w:rsidRPr="00FC78A1">
        <w:t>The above table does not apply to special category personal data. We will only process special category personal data (as defined under article 9 GDPR) if one of the grounds under article 9(2) applies, wh</w:t>
      </w:r>
      <w:r>
        <w:t>ich includes:</w:t>
      </w:r>
    </w:p>
    <w:p xmlns:wp14="http://schemas.microsoft.com/office/word/2010/wordml" w:rsidRPr="00FC78A1" w:rsidR="00FC78A1" w:rsidP="00FC78A1" w:rsidRDefault="00FC78A1" w14:paraId="1CC39793" wp14:textId="77777777">
      <w:pPr>
        <w:pStyle w:val="BodyText"/>
        <w:numPr>
          <w:ilvl w:val="0"/>
          <w:numId w:val="30"/>
        </w:numPr>
      </w:pPr>
      <w:r w:rsidRPr="00FC78A1">
        <w:t>obtaining your explicit consent</w:t>
      </w:r>
      <w:r w:rsidR="003975EF">
        <w:t>;</w:t>
      </w:r>
    </w:p>
    <w:p xmlns:wp14="http://schemas.microsoft.com/office/word/2010/wordml" w:rsidRPr="00FC78A1" w:rsidR="00FC78A1" w:rsidP="00FC78A1" w:rsidRDefault="00FC78A1" w14:paraId="17CF2353" wp14:textId="77777777">
      <w:pPr>
        <w:pStyle w:val="BodyText"/>
        <w:numPr>
          <w:ilvl w:val="0"/>
          <w:numId w:val="30"/>
        </w:numPr>
      </w:pPr>
      <w:r w:rsidRPr="00FC78A1">
        <w:t>where necessary to protect your vital interests</w:t>
      </w:r>
      <w:r>
        <w:t>;</w:t>
      </w:r>
    </w:p>
    <w:p xmlns:wp14="http://schemas.microsoft.com/office/word/2010/wordml" w:rsidRPr="00FC78A1" w:rsidR="00FC78A1" w:rsidP="00FC78A1" w:rsidRDefault="00FC78A1" w14:paraId="39A10177" wp14:textId="77777777">
      <w:pPr>
        <w:pStyle w:val="BodyText"/>
        <w:numPr>
          <w:ilvl w:val="0"/>
          <w:numId w:val="30"/>
        </w:numPr>
      </w:pPr>
      <w:r w:rsidRPr="00FC78A1">
        <w:t>processing is necessary for the establishment or defence of legal claims</w:t>
      </w:r>
      <w:r w:rsidR="003975EF">
        <w:t>;</w:t>
      </w:r>
    </w:p>
    <w:p xmlns:wp14="http://schemas.microsoft.com/office/word/2010/wordml" w:rsidRPr="00FC78A1" w:rsidR="00FC78A1" w:rsidP="00FC78A1" w:rsidRDefault="005518D9" w14:paraId="2930EF07" wp14:textId="77777777">
      <w:pPr>
        <w:pStyle w:val="BodyText"/>
        <w:numPr>
          <w:ilvl w:val="0"/>
          <w:numId w:val="30"/>
        </w:numPr>
      </w:pPr>
      <w:r>
        <w:t>p</w:t>
      </w:r>
      <w:r w:rsidRPr="00FC78A1" w:rsidR="00FC78A1">
        <w:t xml:space="preserve">rocessing is necessary to comply with legal obligations. </w:t>
      </w:r>
    </w:p>
    <w:p xmlns:wp14="http://schemas.microsoft.com/office/word/2010/wordml" w:rsidRPr="0042255F" w:rsidR="00FC78A1" w:rsidP="00FC78A1" w:rsidRDefault="00FC78A1" w14:paraId="6B699379"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176B3C" w:rsidR="005518D9" w:rsidP="007C450F" w:rsidRDefault="005518D9" w14:paraId="18BDA97E"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M</w:t>
      </w:r>
      <w:r w:rsidR="00FC78A1">
        <w:rPr>
          <w:rFonts w:cs="Arial" w:asciiTheme="minorHAnsi" w:hAnsiTheme="minorHAnsi"/>
          <w:color w:val="000000"/>
        </w:rPr>
        <w:t xml:space="preserve">edical/health information </w:t>
      </w:r>
      <w:r w:rsidR="00D662C9">
        <w:rPr>
          <w:rFonts w:cs="Arial" w:asciiTheme="minorHAnsi" w:hAnsiTheme="minorHAnsi"/>
          <w:color w:val="000000"/>
        </w:rPr>
        <w:t xml:space="preserve">provided </w:t>
      </w:r>
      <w:r w:rsidR="00FC78A1">
        <w:rPr>
          <w:rFonts w:cs="Arial" w:asciiTheme="minorHAnsi" w:hAnsiTheme="minorHAnsi"/>
          <w:color w:val="000000"/>
        </w:rPr>
        <w:t xml:space="preserve">to </w:t>
      </w:r>
      <w:r w:rsidR="006E75D5">
        <w:rPr>
          <w:rFonts w:cs="Arial" w:asciiTheme="minorHAnsi" w:hAnsiTheme="minorHAnsi"/>
          <w:color w:val="000000"/>
        </w:rPr>
        <w:t>Great Abington PTFA</w:t>
      </w:r>
      <w:r w:rsidR="00D662C9">
        <w:rPr>
          <w:rFonts w:cs="Arial" w:asciiTheme="minorHAnsi" w:hAnsiTheme="minorHAnsi"/>
          <w:color w:val="000000"/>
        </w:rPr>
        <w:t xml:space="preserve"> is in order to keep you </w:t>
      </w:r>
      <w:r w:rsidR="00FC78A1">
        <w:rPr>
          <w:rFonts w:cs="Arial" w:asciiTheme="minorHAnsi" w:hAnsiTheme="minorHAnsi"/>
          <w:color w:val="000000"/>
        </w:rPr>
        <w:t xml:space="preserve">safe </w:t>
      </w:r>
      <w:r>
        <w:rPr>
          <w:rFonts w:cs="Arial" w:asciiTheme="minorHAnsi" w:hAnsiTheme="minorHAnsi"/>
          <w:color w:val="000000"/>
        </w:rPr>
        <w:t>and therefore</w:t>
      </w:r>
      <w:r w:rsidR="00363F8B">
        <w:rPr>
          <w:rFonts w:cs="Arial" w:asciiTheme="minorHAnsi" w:hAnsiTheme="minorHAnsi"/>
          <w:color w:val="000000"/>
        </w:rPr>
        <w:t xml:space="preserve"> obtained and processed in the </w:t>
      </w:r>
      <w:r>
        <w:rPr>
          <w:rFonts w:cs="Arial" w:asciiTheme="minorHAnsi" w:hAnsiTheme="minorHAnsi"/>
          <w:color w:val="000000"/>
        </w:rPr>
        <w:t xml:space="preserve">vital </w:t>
      </w:r>
      <w:r w:rsidR="00D662C9">
        <w:rPr>
          <w:rFonts w:cs="Arial" w:asciiTheme="minorHAnsi" w:hAnsiTheme="minorHAnsi"/>
          <w:color w:val="000000"/>
        </w:rPr>
        <w:t>interests of you</w:t>
      </w:r>
      <w:r w:rsidR="00363F8B">
        <w:rPr>
          <w:rFonts w:cs="Arial" w:asciiTheme="minorHAnsi" w:hAnsiTheme="minorHAnsi"/>
          <w:color w:val="000000"/>
        </w:rPr>
        <w:t xml:space="preserve"> </w:t>
      </w:r>
      <w:r w:rsidRPr="00176B3C" w:rsidR="00FC78A1">
        <w:rPr>
          <w:rFonts w:cs="Arial" w:asciiTheme="minorHAnsi" w:hAnsiTheme="minorHAnsi"/>
          <w:color w:val="000000"/>
        </w:rPr>
        <w:t xml:space="preserve">and/or to comply with legal </w:t>
      </w:r>
      <w:proofErr w:type="spellStart"/>
      <w:r w:rsidRPr="00176B3C" w:rsidR="00FC78A1">
        <w:rPr>
          <w:rFonts w:cs="Arial" w:asciiTheme="minorHAnsi" w:hAnsiTheme="minorHAnsi"/>
          <w:color w:val="000000"/>
        </w:rPr>
        <w:t>obligtaions</w:t>
      </w:r>
      <w:proofErr w:type="spellEnd"/>
      <w:r w:rsidRPr="00176B3C" w:rsidR="00FC78A1">
        <w:rPr>
          <w:rFonts w:cs="Arial" w:asciiTheme="minorHAnsi" w:hAnsiTheme="minorHAnsi"/>
          <w:color w:val="000000"/>
        </w:rPr>
        <w:t>.</w:t>
      </w:r>
    </w:p>
    <w:p xmlns:wp14="http://schemas.microsoft.com/office/word/2010/wordml" w:rsidRPr="003C6F70" w:rsidR="003C6F70" w:rsidP="007C450F" w:rsidRDefault="003C6F70" w14:paraId="3FE9F23F"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1F06AFD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MARKETING</w:t>
      </w:r>
      <w:r w:rsidRPr="0042255F">
        <w:rPr>
          <w:rFonts w:cs="Arial" w:asciiTheme="minorHAnsi" w:hAnsiTheme="minorHAnsi"/>
          <w:color w:val="000000"/>
        </w:rPr>
        <w:t>  </w:t>
      </w:r>
    </w:p>
    <w:p xmlns:wp14="http://schemas.microsoft.com/office/word/2010/wordml" w:rsidRPr="0042255F" w:rsidR="007C450F" w:rsidP="007C450F" w:rsidRDefault="007C450F" w14:paraId="1DF8BA61"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FE4AA0" w14:paraId="76077F61"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color w:val="000000"/>
        </w:rPr>
        <w:t>We st</w:t>
      </w:r>
      <w:r w:rsidRPr="0042255F" w:rsidR="007C450F">
        <w:rPr>
          <w:rFonts w:cs="Arial" w:asciiTheme="minorHAnsi" w:hAnsiTheme="minorHAnsi"/>
          <w:color w:val="000000"/>
        </w:rPr>
        <w:t xml:space="preserve">rive to provide you with choices regarding certain personal data uses, particularly around marketing and advertising. </w:t>
      </w:r>
    </w:p>
    <w:p xmlns:wp14="http://schemas.microsoft.com/office/word/2010/wordml" w:rsidRPr="0042255F" w:rsidR="007C450F" w:rsidP="007C450F" w:rsidRDefault="007C450F" w14:paraId="1F72F646"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005518D9" w:rsidP="007C450F" w:rsidRDefault="005518D9" w14:paraId="3E03FCB3" wp14:textId="77777777">
      <w:pPr>
        <w:widowControl w:val="0"/>
        <w:autoSpaceDE w:val="0"/>
        <w:autoSpaceDN w:val="0"/>
        <w:adjustRightInd w:val="0"/>
        <w:spacing w:after="0" w:line="240" w:lineRule="auto"/>
        <w:jc w:val="both"/>
        <w:rPr>
          <w:rFonts w:cs="Arial" w:asciiTheme="minorHAnsi" w:hAnsiTheme="minorHAnsi"/>
          <w:b/>
          <w:i/>
          <w:color w:val="000000"/>
        </w:rPr>
      </w:pPr>
      <w:r w:rsidRPr="0042255F">
        <w:rPr>
          <w:rFonts w:cs="Arial" w:asciiTheme="minorHAnsi" w:hAnsiTheme="minorHAnsi"/>
          <w:color w:val="000000"/>
        </w:rPr>
        <w:t xml:space="preserve">You have the right to withdraw consent to marketing at any time by unsubscribing or updating your preferences using the opt-out link included on all of our marketing emails or by contacting us on </w:t>
      </w:r>
      <w:hyperlink w:history="1" r:id="rId11">
        <w:r w:rsidRPr="00A01EA1" w:rsidR="005C4CF5">
          <w:rPr>
            <w:rStyle w:val="Hyperlink"/>
            <w:rFonts w:cs="Arial" w:asciiTheme="minorHAnsi" w:hAnsiTheme="minorHAnsi"/>
          </w:rPr>
          <w:t>Abington10k@gmail.com</w:t>
        </w:r>
      </w:hyperlink>
      <w:r w:rsidR="005C4CF5">
        <w:rPr>
          <w:rFonts w:cs="Arial" w:asciiTheme="minorHAnsi" w:hAnsiTheme="minorHAnsi"/>
          <w:color w:val="000000"/>
        </w:rPr>
        <w:t xml:space="preserve">  </w:t>
      </w:r>
    </w:p>
    <w:p xmlns:wp14="http://schemas.microsoft.com/office/word/2010/wordml" w:rsidR="00A67074" w:rsidP="007C450F" w:rsidRDefault="00A67074" w14:paraId="08CE6F91"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4162854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You can ask us to stop sending you marketing messages </w:t>
      </w:r>
      <w:hyperlink w:history="1" w:anchor="co_anchor_a599551_1">
        <w:r w:rsidRPr="0042255F">
          <w:rPr>
            <w:rFonts w:cs="Arial" w:asciiTheme="minorHAnsi" w:hAnsiTheme="minorHAnsi"/>
            <w:iCs/>
            <w:color w:val="000000" w:themeColor="text1"/>
          </w:rPr>
          <w:t>contacting</w:t>
        </w:r>
      </w:hyperlink>
      <w:r w:rsidRPr="0042255F">
        <w:rPr>
          <w:rFonts w:cs="Arial" w:asciiTheme="minorHAnsi" w:hAnsiTheme="minorHAnsi"/>
          <w:iCs/>
          <w:color w:val="000000" w:themeColor="text1"/>
        </w:rPr>
        <w:t xml:space="preserve"> us</w:t>
      </w:r>
      <w:r w:rsidRPr="0042255F">
        <w:rPr>
          <w:rFonts w:cs="Arial" w:asciiTheme="minorHAnsi" w:hAnsiTheme="minorHAnsi"/>
          <w:color w:val="000000"/>
        </w:rPr>
        <w:t xml:space="preserve"> at any time on </w:t>
      </w:r>
      <w:proofErr w:type="spellStart"/>
      <w:r w:rsidRPr="0042255F" w:rsidR="00D31D33">
        <w:rPr>
          <w:rFonts w:cs="Arial" w:asciiTheme="minorHAnsi" w:hAnsiTheme="minorHAnsi"/>
          <w:color w:val="000000"/>
        </w:rPr>
        <w:t>on</w:t>
      </w:r>
      <w:proofErr w:type="spellEnd"/>
      <w:r w:rsidRPr="0042255F" w:rsidR="00D31D33">
        <w:rPr>
          <w:rFonts w:cs="Arial" w:asciiTheme="minorHAnsi" w:hAnsiTheme="minorHAnsi"/>
          <w:color w:val="000000"/>
        </w:rPr>
        <w:t xml:space="preserve"> </w:t>
      </w:r>
      <w:hyperlink w:history="1" r:id="rId12">
        <w:r w:rsidRPr="00A01EA1" w:rsidR="005C4CF5">
          <w:rPr>
            <w:rStyle w:val="Hyperlink"/>
            <w:rFonts w:cs="Arial" w:asciiTheme="minorHAnsi" w:hAnsiTheme="minorHAnsi"/>
          </w:rPr>
          <w:t>Abington10k@gmail.com</w:t>
        </w:r>
      </w:hyperlink>
      <w:r w:rsidR="005C4CF5">
        <w:rPr>
          <w:rFonts w:cs="Arial" w:asciiTheme="minorHAnsi" w:hAnsiTheme="minorHAnsi"/>
          <w:color w:val="000000"/>
        </w:rPr>
        <w:t xml:space="preserve">  </w:t>
      </w:r>
    </w:p>
    <w:p xmlns:wp14="http://schemas.microsoft.com/office/word/2010/wordml" w:rsidRPr="0042255F" w:rsidR="007C450F" w:rsidP="007C450F" w:rsidRDefault="007C450F" w14:paraId="365DB19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6C6EB1E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Where you opt out of receiving these marketing messages, this will not apply to personal data provided to us as a result of a product/service purchase, product/service experience or other transactions.</w:t>
      </w:r>
    </w:p>
    <w:p xmlns:wp14="http://schemas.microsoft.com/office/word/2010/wordml" w:rsidRPr="003C6F70" w:rsidR="007C450F" w:rsidP="007C450F" w:rsidRDefault="007C450F" w14:paraId="1D5BCD6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15C022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CHANGE OF PURPOSE</w:t>
      </w:r>
      <w:r w:rsidRPr="0042255F">
        <w:rPr>
          <w:rFonts w:cs="Arial" w:asciiTheme="minorHAnsi" w:hAnsiTheme="minorHAnsi"/>
          <w:color w:val="000000"/>
        </w:rPr>
        <w:t>  </w:t>
      </w:r>
    </w:p>
    <w:p xmlns:wp14="http://schemas.microsoft.com/office/word/2010/wordml" w:rsidRPr="0042255F" w:rsidR="007C450F" w:rsidP="007C450F" w:rsidRDefault="007C450F" w14:paraId="3BC5EC0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56EE774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r w:rsidRPr="0042255F">
        <w:rPr>
          <w:rFonts w:cs="Arial" w:asciiTheme="minorHAnsi" w:hAnsiTheme="minorHAnsi"/>
          <w:iCs/>
          <w:color w:val="000000"/>
        </w:rPr>
        <w:t>contact us</w:t>
      </w:r>
      <w:r w:rsidRPr="0042255F">
        <w:rPr>
          <w:rFonts w:cs="Arial" w:asciiTheme="minorHAnsi" w:hAnsiTheme="minorHAnsi"/>
          <w:color w:val="000000"/>
        </w:rPr>
        <w:t>.</w:t>
      </w:r>
    </w:p>
    <w:p xmlns:wp14="http://schemas.microsoft.com/office/word/2010/wordml" w:rsidRPr="0042255F" w:rsidR="007C450F" w:rsidP="007C450F" w:rsidRDefault="007C450F" w14:paraId="3751300F"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6F397BD6"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If we need to use your personal data for an unrelated purpose, we will notify you and we will explain the legal basis which allows us to do so.</w:t>
      </w:r>
    </w:p>
    <w:p xmlns:wp14="http://schemas.microsoft.com/office/word/2010/wordml" w:rsidRPr="0042255F" w:rsidR="007C450F" w:rsidP="007C450F" w:rsidRDefault="007C450F" w14:paraId="35F0889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9F5DB8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Please note that we may process your personal data without your knowledge or consent, in compliance with the above rules, where this is required or permitted by law.</w:t>
      </w:r>
    </w:p>
    <w:p xmlns:wp14="http://schemas.microsoft.com/office/word/2010/wordml" w:rsidRPr="0042255F" w:rsidR="007C450F" w:rsidP="007C450F" w:rsidRDefault="007C450F" w14:paraId="6B515302"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F220B92"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5.</w:t>
      </w:r>
      <w:r w:rsidRPr="0042255F">
        <w:rPr>
          <w:rFonts w:cs="Arial" w:asciiTheme="minorHAnsi" w:hAnsiTheme="minorHAnsi"/>
          <w:color w:val="000000"/>
        </w:rPr>
        <w:t>  </w:t>
      </w:r>
      <w:r w:rsidRPr="0042255F">
        <w:rPr>
          <w:rFonts w:cs="Arial" w:asciiTheme="minorHAnsi" w:hAnsiTheme="minorHAnsi"/>
          <w:b/>
          <w:bCs/>
          <w:color w:val="000000"/>
        </w:rPr>
        <w:t>DISCLOSURES OF YOUR PERSONAL DATA</w:t>
      </w:r>
      <w:r w:rsidRPr="0042255F">
        <w:rPr>
          <w:rFonts w:cs="Arial" w:asciiTheme="minorHAnsi" w:hAnsiTheme="minorHAnsi"/>
          <w:color w:val="000000"/>
        </w:rPr>
        <w:t>  </w:t>
      </w:r>
    </w:p>
    <w:p xmlns:wp14="http://schemas.microsoft.com/office/word/2010/wordml" w:rsidRPr="0042255F" w:rsidR="007C450F" w:rsidP="007C450F" w:rsidRDefault="007C450F" w14:paraId="4253EF7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2CF1E8A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may have to share personal data with the parties set out below for the purposes set out in the table in paragraph 4 above.</w:t>
      </w:r>
    </w:p>
    <w:p xmlns:wp14="http://schemas.microsoft.com/office/word/2010/wordml" w:rsidRPr="0042255F" w:rsidR="007C450F" w:rsidP="007C450F" w:rsidRDefault="007C450F" w14:paraId="2D6473E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363F8B" w:rsidP="00363F8B" w:rsidRDefault="00363F8B" w14:paraId="52FB47F8" wp14:textId="77777777">
      <w:pPr>
        <w:widowControl w:val="0"/>
        <w:numPr>
          <w:ilvl w:val="0"/>
          <w:numId w:val="26"/>
        </w:numPr>
        <w:autoSpaceDE w:val="0"/>
        <w:autoSpaceDN w:val="0"/>
        <w:adjustRightInd w:val="0"/>
        <w:spacing w:after="120" w:line="240" w:lineRule="auto"/>
        <w:ind w:left="480" w:hanging="360"/>
        <w:jc w:val="both"/>
        <w:rPr>
          <w:rFonts w:cs="Arial" w:asciiTheme="minorHAnsi" w:hAnsiTheme="minorHAnsi"/>
          <w:color w:val="000000"/>
        </w:rPr>
      </w:pPr>
      <w:r w:rsidRPr="00E3006E">
        <w:rPr>
          <w:rFonts w:cs="Arial" w:asciiTheme="minorHAnsi" w:hAnsiTheme="minorHAnsi"/>
          <w:color w:val="000000"/>
        </w:rPr>
        <w:t xml:space="preserve">to comply with legal </w:t>
      </w:r>
      <w:r>
        <w:rPr>
          <w:rFonts w:cs="Arial" w:asciiTheme="minorHAnsi" w:hAnsiTheme="minorHAnsi"/>
          <w:color w:val="000000"/>
        </w:rPr>
        <w:t xml:space="preserve">and regulatory </w:t>
      </w:r>
      <w:proofErr w:type="spellStart"/>
      <w:r w:rsidRPr="00E3006E">
        <w:rPr>
          <w:rFonts w:cs="Arial" w:asciiTheme="minorHAnsi" w:hAnsiTheme="minorHAnsi"/>
          <w:color w:val="000000"/>
        </w:rPr>
        <w:t>oibligations</w:t>
      </w:r>
      <w:proofErr w:type="spellEnd"/>
    </w:p>
    <w:p xmlns:wp14="http://schemas.microsoft.com/office/word/2010/wordml" w:rsidR="007C450F" w:rsidP="007C450F" w:rsidRDefault="00AE3243" w14:paraId="4E5796EC" wp14:textId="77777777">
      <w:pPr>
        <w:widowControl w:val="0"/>
        <w:numPr>
          <w:ilvl w:val="0"/>
          <w:numId w:val="26"/>
        </w:numPr>
        <w:autoSpaceDE w:val="0"/>
        <w:autoSpaceDN w:val="0"/>
        <w:adjustRightInd w:val="0"/>
        <w:spacing w:after="120" w:line="240" w:lineRule="auto"/>
        <w:ind w:left="480" w:hanging="360"/>
        <w:jc w:val="both"/>
        <w:rPr>
          <w:rFonts w:cs="Arial" w:asciiTheme="minorHAnsi" w:hAnsiTheme="minorHAnsi"/>
          <w:color w:val="000000"/>
        </w:rPr>
      </w:pPr>
      <w:r>
        <w:rPr>
          <w:rFonts w:cs="Arial" w:asciiTheme="minorHAnsi" w:hAnsiTheme="minorHAnsi"/>
          <w:color w:val="000000"/>
        </w:rPr>
        <w:t>Third party</w:t>
      </w:r>
      <w:r w:rsidRPr="0042255F" w:rsidR="007C450F">
        <w:rPr>
          <w:rFonts w:cs="Arial" w:asciiTheme="minorHAnsi" w:hAnsiTheme="minorHAnsi"/>
          <w:color w:val="000000"/>
        </w:rPr>
        <w:t xml:space="preserve"> consultants, contractors or other service providers – including </w:t>
      </w:r>
      <w:r w:rsidRPr="0042255F" w:rsidR="00DC3C50">
        <w:rPr>
          <w:rFonts w:cs="Arial" w:asciiTheme="minorHAnsi" w:hAnsiTheme="minorHAnsi"/>
          <w:color w:val="000000"/>
        </w:rPr>
        <w:t>but not limited to: I.T support and</w:t>
      </w:r>
      <w:r w:rsidRPr="0042255F" w:rsidR="007C450F">
        <w:rPr>
          <w:rFonts w:cs="Arial" w:asciiTheme="minorHAnsi" w:hAnsiTheme="minorHAnsi"/>
          <w:color w:val="000000"/>
        </w:rPr>
        <w:t xml:space="preserve"> software providers.</w:t>
      </w:r>
    </w:p>
    <w:p xmlns:wp14="http://schemas.microsoft.com/office/word/2010/wordml" w:rsidR="003A765B" w:rsidP="008D68B3" w:rsidRDefault="00AE3243" w14:paraId="48DFAD0A" wp14:textId="77777777">
      <w:pPr>
        <w:widowControl w:val="0"/>
        <w:numPr>
          <w:ilvl w:val="0"/>
          <w:numId w:val="26"/>
        </w:numPr>
        <w:autoSpaceDE w:val="0"/>
        <w:autoSpaceDN w:val="0"/>
        <w:adjustRightInd w:val="0"/>
        <w:spacing w:after="120" w:line="240" w:lineRule="auto"/>
        <w:ind w:left="480" w:hanging="360"/>
        <w:jc w:val="both"/>
        <w:rPr>
          <w:rFonts w:cs="Arial" w:asciiTheme="minorHAnsi" w:hAnsiTheme="minorHAnsi"/>
          <w:color w:val="000000"/>
        </w:rPr>
      </w:pPr>
      <w:r>
        <w:rPr>
          <w:rFonts w:cs="Arial" w:asciiTheme="minorHAnsi" w:hAnsiTheme="minorHAnsi"/>
          <w:color w:val="000000"/>
        </w:rPr>
        <w:t>Governing bodies or affiliated organisations for the purpose of insurance, licenses and/or publishing results</w:t>
      </w:r>
    </w:p>
    <w:p xmlns:wp14="http://schemas.microsoft.com/office/word/2010/wordml" w:rsidR="005C4CF5" w:rsidP="008D68B3" w:rsidRDefault="005C4CF5" w14:paraId="692D4E2B" wp14:textId="77777777">
      <w:pPr>
        <w:widowControl w:val="0"/>
        <w:numPr>
          <w:ilvl w:val="0"/>
          <w:numId w:val="26"/>
        </w:numPr>
        <w:autoSpaceDE w:val="0"/>
        <w:autoSpaceDN w:val="0"/>
        <w:adjustRightInd w:val="0"/>
        <w:spacing w:after="120" w:line="240" w:lineRule="auto"/>
        <w:ind w:left="480" w:hanging="360"/>
        <w:jc w:val="both"/>
        <w:rPr>
          <w:rFonts w:cs="Arial" w:asciiTheme="minorHAnsi" w:hAnsiTheme="minorHAnsi"/>
          <w:color w:val="000000"/>
        </w:rPr>
      </w:pPr>
      <w:r>
        <w:rPr>
          <w:color w:val="000000"/>
        </w:rPr>
        <w:t xml:space="preserve">BMR </w:t>
      </w:r>
      <w:proofErr w:type="spellStart"/>
      <w:r>
        <w:rPr>
          <w:color w:val="000000"/>
        </w:rPr>
        <w:t>Granta</w:t>
      </w:r>
      <w:proofErr w:type="spellEnd"/>
      <w:r>
        <w:rPr>
          <w:color w:val="000000"/>
        </w:rPr>
        <w:t xml:space="preserve"> Park </w:t>
      </w:r>
      <w:proofErr w:type="spellStart"/>
      <w:r>
        <w:rPr>
          <w:color w:val="000000"/>
        </w:rPr>
        <w:t>PropCo</w:t>
      </w:r>
      <w:proofErr w:type="spellEnd"/>
      <w:r>
        <w:rPr>
          <w:color w:val="000000"/>
        </w:rPr>
        <w:t xml:space="preserve"> Limited, </w:t>
      </w:r>
      <w:r>
        <w:t xml:space="preserve"> </w:t>
      </w:r>
      <w:proofErr w:type="spellStart"/>
      <w:r>
        <w:t>Granta</w:t>
      </w:r>
      <w:proofErr w:type="spellEnd"/>
      <w:r>
        <w:t xml:space="preserve"> Park </w:t>
      </w:r>
      <w:proofErr w:type="spellStart"/>
      <w:r>
        <w:t>JCo</w:t>
      </w:r>
      <w:proofErr w:type="spellEnd"/>
      <w:r>
        <w:t xml:space="preserve"> 1 Limited, BMR LLC, </w:t>
      </w:r>
      <w:proofErr w:type="spellStart"/>
      <w:r>
        <w:t>BioMed</w:t>
      </w:r>
      <w:proofErr w:type="spellEnd"/>
      <w:r>
        <w:t xml:space="preserve"> Realty, L.P. and </w:t>
      </w:r>
      <w:proofErr w:type="spellStart"/>
      <w:r>
        <w:t>BioMed</w:t>
      </w:r>
      <w:proofErr w:type="spellEnd"/>
      <w:r>
        <w:t xml:space="preserve"> Realty Trust, </w:t>
      </w:r>
      <w:proofErr w:type="spellStart"/>
      <w:r>
        <w:t>Inc</w:t>
      </w:r>
      <w:proofErr w:type="spellEnd"/>
      <w:r>
        <w:t xml:space="preserve"> and TWI Ltd.</w:t>
      </w:r>
    </w:p>
    <w:p xmlns:wp14="http://schemas.microsoft.com/office/word/2010/wordml" w:rsidRPr="0042255F" w:rsidR="007C450F" w:rsidP="0042255F" w:rsidRDefault="007C450F" w14:paraId="60FC276F" wp14:textId="77777777">
      <w:pPr>
        <w:widowControl w:val="0"/>
        <w:autoSpaceDE w:val="0"/>
        <w:autoSpaceDN w:val="0"/>
        <w:adjustRightInd w:val="0"/>
        <w:spacing w:before="200" w:after="0" w:line="240" w:lineRule="auto"/>
        <w:jc w:val="both"/>
        <w:rPr>
          <w:rFonts w:cs="Arial" w:asciiTheme="minorHAnsi" w:hAnsiTheme="minorHAnsi"/>
          <w:color w:val="000000"/>
        </w:rPr>
      </w:pPr>
      <w:r w:rsidRPr="0042255F">
        <w:rPr>
          <w:rFonts w:cs="Arial" w:asciiTheme="minorHAnsi" w:hAnsiTheme="minorHAnsi"/>
          <w:color w:val="000000"/>
        </w:rPr>
        <w:t xml:space="preserve">We require all third parties </w:t>
      </w:r>
      <w:r w:rsidR="00176B3C">
        <w:rPr>
          <w:rFonts w:cs="Arial" w:asciiTheme="minorHAnsi" w:hAnsiTheme="minorHAnsi"/>
          <w:color w:val="000000"/>
        </w:rPr>
        <w:t xml:space="preserve">who process on our behalf </w:t>
      </w:r>
      <w:r w:rsidRPr="0042255F">
        <w:rPr>
          <w:rFonts w:cs="Arial" w:asciiTheme="minorHAnsi" w:hAnsiTheme="minorHAnsi"/>
          <w:color w:val="000000"/>
        </w:rPr>
        <w:t xml:space="preserve">to respect the security of your personal data and to treat it in accordance with the law. We do not allow our third-party service providers </w:t>
      </w:r>
      <w:r w:rsidR="00176B3C">
        <w:rPr>
          <w:rFonts w:cs="Arial" w:asciiTheme="minorHAnsi" w:hAnsiTheme="minorHAnsi"/>
          <w:color w:val="000000"/>
        </w:rPr>
        <w:t xml:space="preserve">who process data on our behalf </w:t>
      </w:r>
      <w:r w:rsidRPr="0042255F">
        <w:rPr>
          <w:rFonts w:cs="Arial" w:asciiTheme="minorHAnsi" w:hAnsiTheme="minorHAnsi"/>
          <w:color w:val="000000"/>
        </w:rPr>
        <w:t>to use your personal data for their own purposes and only permit them to process your personal data for specified purposes and in accordance with our instructions.</w:t>
      </w:r>
    </w:p>
    <w:p xmlns:wp14="http://schemas.microsoft.com/office/word/2010/wordml" w:rsidRPr="0042255F" w:rsidR="007C450F" w:rsidP="007C450F" w:rsidRDefault="007C450F" w14:paraId="696D69F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15E873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6.</w:t>
      </w:r>
      <w:r w:rsidRPr="0042255F">
        <w:rPr>
          <w:rFonts w:cs="Arial" w:asciiTheme="minorHAnsi" w:hAnsiTheme="minorHAnsi"/>
          <w:color w:val="000000"/>
        </w:rPr>
        <w:t>  </w:t>
      </w:r>
      <w:r w:rsidRPr="0042255F">
        <w:rPr>
          <w:rFonts w:cs="Arial" w:asciiTheme="minorHAnsi" w:hAnsiTheme="minorHAnsi"/>
          <w:b/>
          <w:bCs/>
          <w:color w:val="000000"/>
        </w:rPr>
        <w:t>DATA SECURITY</w:t>
      </w:r>
      <w:r w:rsidRPr="0042255F">
        <w:rPr>
          <w:rFonts w:cs="Arial" w:asciiTheme="minorHAnsi" w:hAnsiTheme="minorHAnsi"/>
          <w:color w:val="000000"/>
        </w:rPr>
        <w:t>  </w:t>
      </w:r>
    </w:p>
    <w:p xmlns:wp14="http://schemas.microsoft.com/office/word/2010/wordml" w:rsidRPr="0042255F" w:rsidR="007C450F" w:rsidP="007C450F" w:rsidRDefault="007C450F" w14:paraId="72302A5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967B8AF"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xmlns:wp14="http://schemas.microsoft.com/office/word/2010/wordml" w:rsidRPr="0042255F" w:rsidR="007C450F" w:rsidP="007C450F" w:rsidRDefault="007C450F" w14:paraId="31CBAF0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23CB30E2"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have put in place procedures to deal with any suspected personal data breach and will notify you and any applicable regulator of a breach where we are legally required to do so.</w:t>
      </w:r>
    </w:p>
    <w:p xmlns:wp14="http://schemas.microsoft.com/office/word/2010/wordml" w:rsidRPr="0042255F" w:rsidR="007C450F" w:rsidP="007C450F" w:rsidRDefault="007C450F" w14:paraId="61CDCEAD"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68A86C1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Please be aware that communications over the internet, including via email, are not secure unless they have been encrypted.</w:t>
      </w:r>
    </w:p>
    <w:p xmlns:wp14="http://schemas.microsoft.com/office/word/2010/wordml" w:rsidRPr="0042255F" w:rsidR="007C450F" w:rsidP="007C450F" w:rsidRDefault="007C450F" w14:paraId="4A7717C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354D621"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7.</w:t>
      </w:r>
      <w:r w:rsidRPr="0042255F">
        <w:rPr>
          <w:rFonts w:cs="Arial" w:asciiTheme="minorHAnsi" w:hAnsiTheme="minorHAnsi"/>
          <w:color w:val="000000"/>
        </w:rPr>
        <w:t>  </w:t>
      </w:r>
      <w:r w:rsidRPr="0042255F">
        <w:rPr>
          <w:rFonts w:cs="Arial" w:asciiTheme="minorHAnsi" w:hAnsiTheme="minorHAnsi"/>
          <w:b/>
          <w:bCs/>
          <w:color w:val="000000"/>
        </w:rPr>
        <w:t xml:space="preserve">HOW LONG WILL YOU USE </w:t>
      </w:r>
      <w:r w:rsidR="003A765B">
        <w:rPr>
          <w:rFonts w:cs="Arial" w:asciiTheme="minorHAnsi" w:hAnsiTheme="minorHAnsi"/>
          <w:b/>
          <w:bCs/>
          <w:color w:val="000000"/>
        </w:rPr>
        <w:t xml:space="preserve">THE </w:t>
      </w:r>
      <w:r w:rsidRPr="0042255F">
        <w:rPr>
          <w:rFonts w:cs="Arial" w:asciiTheme="minorHAnsi" w:hAnsiTheme="minorHAnsi"/>
          <w:b/>
          <w:bCs/>
          <w:color w:val="000000"/>
        </w:rPr>
        <w:t>PERSONAL DATA FOR?</w:t>
      </w:r>
      <w:r w:rsidRPr="0042255F">
        <w:rPr>
          <w:rFonts w:cs="Arial" w:asciiTheme="minorHAnsi" w:hAnsiTheme="minorHAnsi"/>
          <w:color w:val="000000"/>
        </w:rPr>
        <w:t>  </w:t>
      </w:r>
    </w:p>
    <w:p xmlns:wp14="http://schemas.microsoft.com/office/word/2010/wordml" w:rsidRPr="0042255F" w:rsidR="007C450F" w:rsidP="007C450F" w:rsidRDefault="007C450F" w14:paraId="419A23A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393C7B7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will only retain personal data for as long as necessary to fulfil the purposes we collected it for, including for the purposes of satisfying any legal, accounting, insurance valuation or reporting requirements.</w:t>
      </w:r>
    </w:p>
    <w:p xmlns:wp14="http://schemas.microsoft.com/office/word/2010/wordml" w:rsidRPr="0042255F" w:rsidR="007C450F" w:rsidP="007C450F" w:rsidRDefault="007C450F" w14:paraId="74536B0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6BA9728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xmlns:wp14="http://schemas.microsoft.com/office/word/2010/wordml" w:rsidRPr="0042255F" w:rsidR="007C450F" w:rsidP="007C450F" w:rsidRDefault="007C450F" w14:paraId="7D7A3EC8"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007C450F" w:rsidP="007C450F" w:rsidRDefault="007C450F" w14:paraId="020BDA3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Details of retention periods for different aspects of your personal data are available upon request from us.</w:t>
      </w:r>
    </w:p>
    <w:p xmlns:wp14="http://schemas.microsoft.com/office/word/2010/wordml" w:rsidR="006A1927" w:rsidP="007C450F" w:rsidRDefault="006A1927" w14:paraId="6BB9E253"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6A1927" w:rsidP="007C450F" w:rsidRDefault="006A1927" w14:paraId="23DE523C"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129C278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1532DC7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8.</w:t>
      </w:r>
      <w:r w:rsidRPr="0042255F">
        <w:rPr>
          <w:rFonts w:cs="Arial" w:asciiTheme="minorHAnsi" w:hAnsiTheme="minorHAnsi"/>
          <w:color w:val="000000"/>
        </w:rPr>
        <w:t>  </w:t>
      </w:r>
      <w:r w:rsidRPr="0042255F">
        <w:rPr>
          <w:rFonts w:cs="Arial" w:asciiTheme="minorHAnsi" w:hAnsiTheme="minorHAnsi"/>
          <w:b/>
          <w:bCs/>
          <w:color w:val="000000"/>
        </w:rPr>
        <w:t>LEGAL RIGHTS</w:t>
      </w:r>
      <w:r w:rsidRPr="0042255F">
        <w:rPr>
          <w:rFonts w:cs="Arial" w:asciiTheme="minorHAnsi" w:hAnsiTheme="minorHAnsi"/>
          <w:color w:val="000000"/>
        </w:rPr>
        <w:t>  </w:t>
      </w:r>
    </w:p>
    <w:p xmlns:wp14="http://schemas.microsoft.com/office/word/2010/wordml" w:rsidRPr="0042255F" w:rsidR="007C450F" w:rsidP="007C450F" w:rsidRDefault="007C450F" w14:paraId="52E56223"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4A08F52C" wp14:textId="77777777">
      <w:pPr>
        <w:widowControl w:val="0"/>
        <w:autoSpaceDE w:val="0"/>
        <w:autoSpaceDN w:val="0"/>
        <w:adjustRightInd w:val="0"/>
        <w:spacing w:after="0" w:line="240" w:lineRule="auto"/>
        <w:jc w:val="both"/>
        <w:rPr>
          <w:rFonts w:cs="Arial" w:asciiTheme="minorHAnsi" w:hAnsiTheme="minorHAnsi"/>
          <w:color w:val="000000"/>
          <w:highlight w:val="yellow"/>
        </w:rPr>
      </w:pPr>
      <w:r w:rsidRPr="0042255F">
        <w:rPr>
          <w:rFonts w:cs="Arial" w:asciiTheme="minorHAnsi" w:hAnsiTheme="minorHAnsi"/>
          <w:color w:val="000000"/>
        </w:rPr>
        <w:t xml:space="preserve">Under certain circumstances, you have rights under data protection laws in relation to your personal data (see also our glossary, below). </w:t>
      </w:r>
    </w:p>
    <w:p xmlns:wp14="http://schemas.microsoft.com/office/word/2010/wordml" w:rsidRPr="0042255F" w:rsidR="007C450F" w:rsidP="49E26F58" w:rsidRDefault="007C450F" w14:paraId="11B2EFFE" wp14:textId="0274914F">
      <w:pPr>
        <w:widowControl w:val="0"/>
        <w:autoSpaceDE w:val="0"/>
        <w:autoSpaceDN w:val="0"/>
        <w:adjustRightInd w:val="0"/>
        <w:spacing w:before="200" w:after="0" w:line="240" w:lineRule="auto"/>
        <w:jc w:val="both"/>
        <w:rPr>
          <w:rFonts w:ascii="Calibri" w:hAnsi="Calibri" w:cs="Arial" w:asciiTheme="minorAscii" w:hAnsiTheme="minorAscii"/>
          <w:i w:val="1"/>
          <w:iCs w:val="1"/>
          <w:color w:val="000000"/>
        </w:rPr>
      </w:pPr>
      <w:r w:rsidRPr="49E26F58" w:rsidR="49E26F58">
        <w:rPr>
          <w:rFonts w:ascii="Calibri" w:hAnsi="Calibri" w:cs="Arial" w:asciiTheme="minorAscii" w:hAnsiTheme="minorAscii"/>
          <w:color w:val="000000" w:themeColor="text1" w:themeTint="FF" w:themeShade="FF"/>
        </w:rPr>
        <w:t xml:space="preserve">If you wish to exercise any of the rights set out above, please contact </w:t>
      </w:r>
      <w:r w:rsidR="49E26F58">
        <w:rPr/>
        <w:t>Mark Carter.</w:t>
      </w:r>
    </w:p>
    <w:p xmlns:wp14="http://schemas.microsoft.com/office/word/2010/wordml" w:rsidRPr="0042255F" w:rsidR="007C450F" w:rsidP="007C450F" w:rsidRDefault="007C450F" w14:paraId="30E8012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CB1168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xmlns:wp14="http://schemas.microsoft.com/office/word/2010/wordml" w:rsidRPr="0042255F" w:rsidR="007C450F" w:rsidP="007C450F" w:rsidRDefault="007C450F" w14:paraId="2FD2676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77DA984"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xmlns:wp14="http://schemas.microsoft.com/office/word/2010/wordml" w:rsidRPr="0042255F" w:rsidR="007C450F" w:rsidP="007C450F" w:rsidRDefault="007C450F" w14:paraId="2790C8A6"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A23A30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We try to respond to all legitimate requests within 28 days. Occasionally it may take us longer than a month if your request is particularly complex or you have made a number of requests. In this case, we will notify you and keep you updated.</w:t>
      </w:r>
    </w:p>
    <w:p xmlns:wp14="http://schemas.microsoft.com/office/word/2010/wordml" w:rsidRPr="0042255F" w:rsidR="007C450F" w:rsidP="007C450F" w:rsidRDefault="007C450F" w14:paraId="6ECDD213"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3A765B" w14:paraId="44307788" wp14:textId="77777777">
      <w:pPr>
        <w:widowControl w:val="0"/>
        <w:autoSpaceDE w:val="0"/>
        <w:autoSpaceDN w:val="0"/>
        <w:adjustRightInd w:val="0"/>
        <w:spacing w:after="0" w:line="240" w:lineRule="auto"/>
        <w:jc w:val="both"/>
        <w:rPr>
          <w:rFonts w:cs="Arial" w:asciiTheme="minorHAnsi" w:hAnsiTheme="minorHAnsi"/>
          <w:color w:val="000000"/>
        </w:rPr>
      </w:pPr>
      <w:r>
        <w:rPr>
          <w:rFonts w:cs="Arial" w:asciiTheme="minorHAnsi" w:hAnsiTheme="minorHAnsi"/>
          <w:b/>
          <w:bCs/>
          <w:color w:val="000000"/>
        </w:rPr>
        <w:t>9</w:t>
      </w:r>
      <w:r w:rsidRPr="0042255F" w:rsidR="007C450F">
        <w:rPr>
          <w:rFonts w:cs="Arial" w:asciiTheme="minorHAnsi" w:hAnsiTheme="minorHAnsi"/>
          <w:b/>
          <w:bCs/>
          <w:color w:val="000000"/>
        </w:rPr>
        <w:t>.</w:t>
      </w:r>
      <w:r w:rsidRPr="0042255F" w:rsidR="007C450F">
        <w:rPr>
          <w:rFonts w:cs="Arial" w:asciiTheme="minorHAnsi" w:hAnsiTheme="minorHAnsi"/>
          <w:color w:val="000000"/>
        </w:rPr>
        <w:t>  </w:t>
      </w:r>
      <w:r w:rsidRPr="0042255F" w:rsidR="007C450F">
        <w:rPr>
          <w:rFonts w:cs="Arial" w:asciiTheme="minorHAnsi" w:hAnsiTheme="minorHAnsi"/>
          <w:b/>
          <w:bCs/>
          <w:color w:val="000000"/>
        </w:rPr>
        <w:t>GLOSSARY</w:t>
      </w:r>
      <w:r w:rsidRPr="0042255F" w:rsidR="007C450F">
        <w:rPr>
          <w:rFonts w:cs="Arial" w:asciiTheme="minorHAnsi" w:hAnsiTheme="minorHAnsi"/>
          <w:color w:val="000000"/>
        </w:rPr>
        <w:t>  </w:t>
      </w:r>
    </w:p>
    <w:p xmlns:wp14="http://schemas.microsoft.com/office/word/2010/wordml" w:rsidRPr="0042255F" w:rsidR="007C450F" w:rsidP="007C450F" w:rsidRDefault="007C450F" w14:paraId="71CA3204"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30DAC7E4"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LAWFUL BASIS</w:t>
      </w:r>
      <w:r w:rsidRPr="0042255F">
        <w:rPr>
          <w:rFonts w:cs="Arial" w:asciiTheme="minorHAnsi" w:hAnsiTheme="minorHAnsi"/>
          <w:color w:val="000000"/>
        </w:rPr>
        <w:t>  </w:t>
      </w:r>
    </w:p>
    <w:p xmlns:wp14="http://schemas.microsoft.com/office/word/2010/wordml" w:rsidRPr="0042255F" w:rsidR="007C450F" w:rsidP="007C450F" w:rsidRDefault="007C450F" w14:paraId="6D71D07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EEB1BD0" wp14:textId="77777777">
      <w:pPr>
        <w:widowControl w:val="0"/>
        <w:autoSpaceDE w:val="0"/>
        <w:autoSpaceDN w:val="0"/>
        <w:adjustRightInd w:val="0"/>
        <w:spacing w:after="0" w:line="240" w:lineRule="auto"/>
        <w:jc w:val="both"/>
        <w:rPr>
          <w:rFonts w:cs="Arial" w:asciiTheme="minorHAnsi" w:hAnsiTheme="minorHAnsi"/>
          <w:b/>
          <w:i/>
          <w:iCs/>
          <w:color w:val="000000"/>
        </w:rPr>
      </w:pPr>
      <w:r w:rsidRPr="0042255F">
        <w:rPr>
          <w:rFonts w:cs="Arial" w:asciiTheme="minorHAnsi" w:hAnsiTheme="minorHAnsi"/>
          <w:b/>
          <w:bCs/>
          <w:color w:val="000000"/>
        </w:rPr>
        <w:t>Legitimate Interest</w:t>
      </w:r>
      <w:r w:rsidRPr="0042255F">
        <w:rPr>
          <w:rFonts w:cs="Arial" w:asciiTheme="minorHAnsi" w:hAnsiTheme="minorHAnsi"/>
          <w:color w:val="000000"/>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r w:rsidR="00A67074">
        <w:rPr>
          <w:rFonts w:cs="Arial" w:asciiTheme="minorHAnsi" w:hAnsiTheme="minorHAnsi"/>
          <w:b/>
          <w:i/>
          <w:color w:val="000000"/>
        </w:rPr>
        <w:t>.</w:t>
      </w:r>
    </w:p>
    <w:p xmlns:wp14="http://schemas.microsoft.com/office/word/2010/wordml" w:rsidRPr="0042255F" w:rsidR="007C450F" w:rsidP="007C450F" w:rsidRDefault="007C450F" w14:paraId="64AD8D14" wp14:textId="77777777">
      <w:pPr>
        <w:widowControl w:val="0"/>
        <w:autoSpaceDE w:val="0"/>
        <w:autoSpaceDN w:val="0"/>
        <w:adjustRightInd w:val="0"/>
        <w:spacing w:after="0" w:line="240" w:lineRule="auto"/>
        <w:jc w:val="both"/>
        <w:rPr>
          <w:rFonts w:cs="Arial" w:asciiTheme="minorHAnsi" w:hAnsiTheme="minorHAnsi"/>
          <w:b/>
          <w:i/>
          <w:color w:val="000000"/>
        </w:rPr>
      </w:pPr>
      <w:r w:rsidRPr="0042255F">
        <w:rPr>
          <w:rFonts w:cs="Arial" w:asciiTheme="minorHAnsi" w:hAnsiTheme="minorHAnsi"/>
          <w:b/>
          <w:i/>
          <w:color w:val="000000"/>
        </w:rPr>
        <w:t> </w:t>
      </w:r>
    </w:p>
    <w:p xmlns:wp14="http://schemas.microsoft.com/office/word/2010/wordml" w:rsidRPr="0042255F" w:rsidR="007C450F" w:rsidP="007C450F" w:rsidRDefault="007C450F" w14:paraId="442CEAC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Performance of Contract</w:t>
      </w:r>
      <w:r w:rsidRPr="0042255F">
        <w:rPr>
          <w:rFonts w:cs="Arial" w:asciiTheme="minorHAnsi" w:hAnsiTheme="minorHAnsi"/>
          <w:color w:val="000000"/>
        </w:rPr>
        <w:t xml:space="preserve"> means processing your data where it is necessary for the performance of a contract to which you are a party or to take steps at your request before entering into such a contract.</w:t>
      </w:r>
    </w:p>
    <w:p xmlns:wp14="http://schemas.microsoft.com/office/word/2010/wordml" w:rsidRPr="0042255F" w:rsidR="007C450F" w:rsidP="007C450F" w:rsidRDefault="007C450F" w14:paraId="4A586566"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AC1E01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Comply with a legal or regulatory obligation</w:t>
      </w:r>
      <w:r w:rsidRPr="0042255F">
        <w:rPr>
          <w:rFonts w:cs="Arial" w:asciiTheme="minorHAnsi" w:hAnsiTheme="minorHAnsi"/>
          <w:color w:val="000000"/>
        </w:rPr>
        <w:t xml:space="preserve"> means processing your personal data where it is necessary for compliance with a legal or regulatory obligation that we are subject to.</w:t>
      </w:r>
    </w:p>
    <w:p xmlns:wp14="http://schemas.microsoft.com/office/word/2010/wordml" w:rsidRPr="0042255F" w:rsidR="007C450F" w:rsidP="007C450F" w:rsidRDefault="007C450F" w14:paraId="07547A01"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7C450F" w:rsidP="007C450F" w:rsidRDefault="007C450F" w14:paraId="625C754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YOUR LEGAL RIGHTS</w:t>
      </w:r>
      <w:r w:rsidRPr="0042255F">
        <w:rPr>
          <w:rFonts w:cs="Arial" w:asciiTheme="minorHAnsi" w:hAnsiTheme="minorHAnsi"/>
          <w:color w:val="000000"/>
        </w:rPr>
        <w:t>  </w:t>
      </w:r>
    </w:p>
    <w:p xmlns:wp14="http://schemas.microsoft.com/office/word/2010/wordml" w:rsidRPr="0042255F" w:rsidR="007C450F" w:rsidP="007C450F" w:rsidRDefault="007C450F" w14:paraId="1721E545"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9EB6E5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You have the right to:</w:t>
      </w:r>
    </w:p>
    <w:p xmlns:wp14="http://schemas.microsoft.com/office/word/2010/wordml" w:rsidRPr="0042255F" w:rsidR="007C450F" w:rsidP="007C450F" w:rsidRDefault="007C450F" w14:paraId="3DD1135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3C72BB6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Request access </w:t>
      </w:r>
      <w:r w:rsidRPr="0042255F">
        <w:rPr>
          <w:rFonts w:cs="Arial" w:asciiTheme="minorHAnsi" w:hAnsiTheme="minorHAnsi"/>
          <w:color w:val="000000"/>
        </w:rPr>
        <w:t>to your personal data (commonly known as a “data subject access request”). This enables you to receive a copy of the personal data we hold about you and to check that we are lawfully processing it.</w:t>
      </w:r>
    </w:p>
    <w:p xmlns:wp14="http://schemas.microsoft.com/office/word/2010/wordml" w:rsidRPr="0042255F" w:rsidR="007C450F" w:rsidP="007C450F" w:rsidRDefault="007C450F" w14:paraId="0236E82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F0C0EF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Request correction </w:t>
      </w:r>
      <w:r w:rsidRPr="0042255F">
        <w:rPr>
          <w:rFonts w:cs="Arial" w:asciiTheme="minorHAnsi" w:hAnsiTheme="minorHAnsi"/>
          <w:color w:val="000000"/>
        </w:rPr>
        <w:t>of the personal data that we hold about you. This enables you to have any incomplete or inaccurate data we hold about you corrected, though we may need to verify the accuracy of the new data you provide to us.</w:t>
      </w:r>
    </w:p>
    <w:p xmlns:wp14="http://schemas.microsoft.com/office/word/2010/wordml" w:rsidRPr="0042255F" w:rsidR="007C450F" w:rsidP="007C450F" w:rsidRDefault="007C450F" w14:paraId="7ADA28FF"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028D69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Request erasure </w:t>
      </w:r>
      <w:r w:rsidRPr="0042255F">
        <w:rPr>
          <w:rFonts w:cs="Arial" w:asciiTheme="minorHAnsi" w:hAnsiTheme="minorHAnsi"/>
          <w:color w:val="000000"/>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xmlns:wp14="http://schemas.microsoft.com/office/word/2010/wordml" w:rsidRPr="0042255F" w:rsidR="007C450F" w:rsidP="007C450F" w:rsidRDefault="007C450F" w14:paraId="12673AC1"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153E193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Object to processing </w:t>
      </w:r>
      <w:r w:rsidRPr="0042255F">
        <w:rPr>
          <w:rFonts w:cs="Arial" w:asciiTheme="minorHAnsi" w:hAnsiTheme="minorHAnsi"/>
          <w:color w:val="00000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xmlns:wp14="http://schemas.microsoft.com/office/word/2010/wordml" w:rsidRPr="0042255F" w:rsidR="007C450F" w:rsidP="007C450F" w:rsidRDefault="007C450F" w14:paraId="2C6BD88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056AAEA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Request restriction of processing </w:t>
      </w:r>
      <w:r w:rsidRPr="0042255F">
        <w:rPr>
          <w:rFonts w:cs="Arial" w:asciiTheme="minorHAnsi" w:hAnsiTheme="minorHAnsi"/>
          <w:color w:val="000000"/>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xmlns:wp14="http://schemas.microsoft.com/office/word/2010/wordml" w:rsidRPr="0042255F" w:rsidR="007C450F" w:rsidP="007C450F" w:rsidRDefault="007C450F" w14:paraId="5561E1D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42B2B701"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Request the transfer </w:t>
      </w:r>
      <w:r w:rsidRPr="0042255F">
        <w:rPr>
          <w:rFonts w:cs="Arial" w:asciiTheme="minorHAnsi" w:hAnsiTheme="minorHAnsi"/>
          <w:color w:val="000000"/>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xmlns:wp14="http://schemas.microsoft.com/office/word/2010/wordml" w:rsidRPr="0042255F" w:rsidR="007C450F" w:rsidP="007C450F" w:rsidRDefault="007C450F" w14:paraId="48D3F40D"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7C450F" w:rsidP="007C450F" w:rsidRDefault="007C450F" w14:paraId="7AAF7DD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Withdraw consent at any time </w:t>
      </w:r>
      <w:r w:rsidRPr="0042255F">
        <w:rPr>
          <w:rFonts w:cs="Arial" w:asciiTheme="minorHAnsi" w:hAnsiTheme="minorHAnsi"/>
          <w:color w:val="00000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xmlns:wp14="http://schemas.microsoft.com/office/word/2010/wordml" w:rsidRPr="0042255F" w:rsidR="007C450F" w:rsidP="007C450F" w:rsidRDefault="007C450F" w14:paraId="222CCC41" wp14:textId="77777777">
      <w:pPr>
        <w:widowControl w:val="0"/>
        <w:autoSpaceDE w:val="0"/>
        <w:autoSpaceDN w:val="0"/>
        <w:adjustRightInd w:val="0"/>
        <w:spacing w:after="0" w:line="240" w:lineRule="auto"/>
        <w:jc w:val="both"/>
        <w:rPr>
          <w:rFonts w:cs="Arial" w:asciiTheme="minorHAnsi" w:hAnsiTheme="minorHAnsi"/>
          <w:b/>
          <w:bCs/>
          <w:color w:val="505050"/>
        </w:rPr>
      </w:pPr>
      <w:r w:rsidRPr="0042255F">
        <w:rPr>
          <w:rFonts w:cs="Arial" w:asciiTheme="minorHAnsi" w:hAnsiTheme="minorHAnsi"/>
          <w:color w:val="000000"/>
        </w:rPr>
        <w:t> </w:t>
      </w:r>
    </w:p>
    <w:p xmlns:wp14="http://schemas.microsoft.com/office/word/2010/wordml" w:rsidRPr="0042255F" w:rsidR="003627C8" w:rsidP="003627C8" w:rsidRDefault="003627C8" w14:paraId="0D01977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CONTACT DETAILS</w:t>
      </w:r>
      <w:r w:rsidRPr="0042255F">
        <w:rPr>
          <w:rFonts w:cs="Arial" w:asciiTheme="minorHAnsi" w:hAnsiTheme="minorHAnsi"/>
          <w:color w:val="000000"/>
        </w:rPr>
        <w:t>  </w:t>
      </w:r>
    </w:p>
    <w:p xmlns:wp14="http://schemas.microsoft.com/office/word/2010/wordml" w:rsidRPr="0042255F" w:rsidR="003627C8" w:rsidP="003627C8" w:rsidRDefault="003627C8" w14:paraId="70F52DA7"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3627C8" w:rsidP="003627C8" w:rsidRDefault="003627C8" w14:paraId="359094C9"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Full name of legal entity: </w:t>
      </w:r>
      <w:r w:rsidRPr="006A1927" w:rsidR="00983215">
        <w:rPr>
          <w:rFonts w:cs="Arial" w:asciiTheme="minorHAnsi" w:hAnsiTheme="minorHAnsi"/>
          <w:color w:val="000000"/>
        </w:rPr>
        <w:t>Great Abington Primary School Parent Teacher Friends Association</w:t>
      </w:r>
      <w:r w:rsidR="004549BA">
        <w:rPr>
          <w:rFonts w:cs="Arial" w:asciiTheme="minorHAnsi" w:hAnsiTheme="minorHAnsi"/>
          <w:color w:val="000000"/>
        </w:rPr>
        <w:t xml:space="preserve"> </w:t>
      </w:r>
    </w:p>
    <w:p xmlns:wp14="http://schemas.microsoft.com/office/word/2010/wordml" w:rsidRPr="0042255F" w:rsidR="003627C8" w:rsidP="003627C8" w:rsidRDefault="003627C8" w14:paraId="5043CB0F" wp14:textId="77777777">
      <w:pPr>
        <w:widowControl w:val="0"/>
        <w:autoSpaceDE w:val="0"/>
        <w:autoSpaceDN w:val="0"/>
        <w:adjustRightInd w:val="0"/>
        <w:spacing w:after="0" w:line="240" w:lineRule="auto"/>
        <w:jc w:val="both"/>
        <w:rPr>
          <w:rFonts w:cs="Arial" w:asciiTheme="minorHAnsi" w:hAnsiTheme="minorHAnsi"/>
          <w:color w:val="000000"/>
        </w:rPr>
      </w:pPr>
    </w:p>
    <w:p xmlns:wp14="http://schemas.microsoft.com/office/word/2010/wordml" w:rsidRPr="0042255F" w:rsidR="003627C8" w:rsidP="003627C8" w:rsidRDefault="003627C8" w14:paraId="521B37AC"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xml:space="preserve">Name or title </w:t>
      </w:r>
      <w:r w:rsidRPr="003157AF">
        <w:rPr>
          <w:rFonts w:cs="Arial" w:asciiTheme="minorHAnsi" w:hAnsiTheme="minorHAnsi"/>
          <w:color w:val="000000"/>
        </w:rPr>
        <w:t xml:space="preserve">of Data Protection </w:t>
      </w:r>
      <w:r w:rsidR="00983215">
        <w:rPr>
          <w:rFonts w:cs="Arial" w:asciiTheme="minorHAnsi" w:hAnsiTheme="minorHAnsi"/>
          <w:color w:val="000000"/>
        </w:rPr>
        <w:t>Manager</w:t>
      </w:r>
      <w:r w:rsidR="00A67074">
        <w:rPr>
          <w:rFonts w:cs="Arial" w:asciiTheme="minorHAnsi" w:hAnsiTheme="minorHAnsi"/>
          <w:color w:val="000000"/>
        </w:rPr>
        <w:t xml:space="preserve">: </w:t>
      </w:r>
      <w:r w:rsidR="006A1927">
        <w:rPr>
          <w:rFonts w:cs="Arial" w:asciiTheme="minorHAnsi" w:hAnsiTheme="minorHAnsi"/>
          <w:color w:val="000000"/>
        </w:rPr>
        <w:t>Nick Brown.</w:t>
      </w:r>
    </w:p>
    <w:p xmlns:wp14="http://schemas.microsoft.com/office/word/2010/wordml" w:rsidRPr="0042255F" w:rsidR="003627C8" w:rsidP="003627C8" w:rsidRDefault="003627C8" w14:paraId="7BFC34AB"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E3006E" w:rsidR="003627C8" w:rsidP="003627C8" w:rsidRDefault="003627C8" w14:paraId="6FDC6B6A" wp14:textId="77777777">
      <w:pPr>
        <w:widowControl w:val="0"/>
        <w:autoSpaceDE w:val="0"/>
        <w:autoSpaceDN w:val="0"/>
        <w:adjustRightInd w:val="0"/>
        <w:spacing w:after="0" w:line="240" w:lineRule="auto"/>
        <w:jc w:val="both"/>
        <w:rPr>
          <w:rFonts w:cs="Arial" w:asciiTheme="minorHAnsi" w:hAnsiTheme="minorHAnsi"/>
          <w:color w:val="000000"/>
        </w:rPr>
      </w:pPr>
      <w:r w:rsidRPr="00E3006E">
        <w:rPr>
          <w:rFonts w:cs="Arial" w:asciiTheme="minorHAnsi" w:hAnsiTheme="minorHAnsi"/>
          <w:color w:val="000000"/>
        </w:rPr>
        <w:t xml:space="preserve">Email address: </w:t>
      </w:r>
      <w:r w:rsidR="006A1927">
        <w:t>Abington10k@gmail.com</w:t>
      </w:r>
    </w:p>
    <w:p xmlns:wp14="http://schemas.microsoft.com/office/word/2010/wordml" w:rsidRPr="00E3006E" w:rsidR="003627C8" w:rsidP="003627C8" w:rsidRDefault="003627C8" w14:paraId="2CA4ECA7" wp14:textId="77777777">
      <w:pPr>
        <w:widowControl w:val="0"/>
        <w:autoSpaceDE w:val="0"/>
        <w:autoSpaceDN w:val="0"/>
        <w:adjustRightInd w:val="0"/>
        <w:spacing w:after="0" w:line="240" w:lineRule="auto"/>
        <w:jc w:val="both"/>
        <w:rPr>
          <w:rFonts w:cs="Arial" w:asciiTheme="minorHAnsi" w:hAnsiTheme="minorHAnsi"/>
          <w:color w:val="000000"/>
        </w:rPr>
      </w:pPr>
      <w:r w:rsidRPr="00E3006E">
        <w:rPr>
          <w:rFonts w:cs="Arial" w:asciiTheme="minorHAnsi" w:hAnsiTheme="minorHAnsi"/>
          <w:color w:val="000000"/>
        </w:rPr>
        <w:t> </w:t>
      </w:r>
    </w:p>
    <w:p xmlns:wp14="http://schemas.microsoft.com/office/word/2010/wordml" w:rsidRPr="00E3006E" w:rsidR="003627C8" w:rsidP="003627C8" w:rsidRDefault="003627C8" w14:paraId="63172BC5" wp14:textId="77777777">
      <w:pPr>
        <w:widowControl w:val="0"/>
        <w:autoSpaceDE w:val="0"/>
        <w:autoSpaceDN w:val="0"/>
        <w:adjustRightInd w:val="0"/>
        <w:spacing w:after="0" w:line="240" w:lineRule="auto"/>
        <w:jc w:val="both"/>
        <w:rPr>
          <w:rFonts w:cs="Arial" w:asciiTheme="minorHAnsi" w:hAnsiTheme="minorHAnsi"/>
          <w:color w:val="000000"/>
        </w:rPr>
      </w:pPr>
      <w:r w:rsidRPr="00E3006E">
        <w:rPr>
          <w:rFonts w:cs="Arial" w:asciiTheme="minorHAnsi" w:hAnsiTheme="minorHAnsi"/>
          <w:color w:val="000000"/>
        </w:rPr>
        <w:t>Postal address</w:t>
      </w:r>
      <w:r w:rsidR="00A67074">
        <w:rPr>
          <w:rFonts w:cs="Arial" w:asciiTheme="minorHAnsi" w:hAnsiTheme="minorHAnsi"/>
          <w:color w:val="000000"/>
        </w:rPr>
        <w:t xml:space="preserve">: </w:t>
      </w:r>
      <w:r w:rsidR="00983215">
        <w:rPr>
          <w:rFonts w:cs="Arial" w:asciiTheme="minorHAnsi" w:hAnsiTheme="minorHAnsi"/>
          <w:color w:val="000000"/>
        </w:rPr>
        <w:t>68 High Street, Great Abington, Cambridge, CB21 6AE</w:t>
      </w:r>
    </w:p>
    <w:p xmlns:wp14="http://schemas.microsoft.com/office/word/2010/wordml" w:rsidRPr="00E3006E" w:rsidR="003627C8" w:rsidP="003627C8" w:rsidRDefault="003627C8" w14:paraId="157D6B25" wp14:textId="77777777">
      <w:pPr>
        <w:widowControl w:val="0"/>
        <w:autoSpaceDE w:val="0"/>
        <w:autoSpaceDN w:val="0"/>
        <w:adjustRightInd w:val="0"/>
        <w:spacing w:after="0" w:line="240" w:lineRule="auto"/>
        <w:jc w:val="both"/>
        <w:rPr>
          <w:rFonts w:cs="Arial" w:asciiTheme="minorHAnsi" w:hAnsiTheme="minorHAnsi"/>
          <w:color w:val="000000"/>
        </w:rPr>
      </w:pPr>
      <w:r w:rsidRPr="00E3006E">
        <w:rPr>
          <w:rFonts w:cs="Arial" w:asciiTheme="minorHAnsi" w:hAnsiTheme="minorHAnsi"/>
          <w:color w:val="000000"/>
        </w:rPr>
        <w:t> </w:t>
      </w:r>
    </w:p>
    <w:p xmlns:wp14="http://schemas.microsoft.com/office/word/2010/wordml" w:rsidRPr="0042255F" w:rsidR="003627C8" w:rsidP="003627C8" w:rsidRDefault="003627C8" w14:paraId="0F912B23" wp14:textId="77777777">
      <w:pPr>
        <w:widowControl w:val="0"/>
        <w:autoSpaceDE w:val="0"/>
        <w:autoSpaceDN w:val="0"/>
        <w:adjustRightInd w:val="0"/>
        <w:spacing w:after="0" w:line="240" w:lineRule="auto"/>
        <w:jc w:val="both"/>
        <w:rPr>
          <w:rFonts w:cs="Arial" w:asciiTheme="minorHAnsi" w:hAnsiTheme="minorHAnsi"/>
          <w:color w:val="000000"/>
        </w:rPr>
      </w:pPr>
      <w:r w:rsidRPr="00E3006E">
        <w:rPr>
          <w:rFonts w:cs="Arial" w:asciiTheme="minorHAnsi" w:hAnsiTheme="minorHAnsi"/>
          <w:color w:val="000000"/>
        </w:rPr>
        <w:t xml:space="preserve">Telephone number: </w:t>
      </w:r>
      <w:r w:rsidR="006A1927">
        <w:rPr>
          <w:rFonts w:cs="Arial" w:asciiTheme="minorHAnsi" w:hAnsiTheme="minorHAnsi"/>
          <w:color w:val="000000"/>
        </w:rPr>
        <w:t>01</w:t>
      </w:r>
      <w:r w:rsidR="00983215">
        <w:rPr>
          <w:rFonts w:cs="Arial" w:asciiTheme="minorHAnsi" w:hAnsiTheme="minorHAnsi"/>
          <w:color w:val="000000"/>
        </w:rPr>
        <w:t>223 891362</w:t>
      </w:r>
    </w:p>
    <w:p xmlns:wp14="http://schemas.microsoft.com/office/word/2010/wordml" w:rsidRPr="0042255F" w:rsidR="003627C8" w:rsidP="003627C8" w:rsidRDefault="003627C8" w14:paraId="79E427E6"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3627C8" w:rsidP="003627C8" w:rsidRDefault="003627C8" w14:paraId="06E033B0"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You have the right to make a complaint at any time to the Information Commissioner’s Office (ICO), the UK supervisory authority for data protection issues (</w:t>
      </w:r>
      <w:hyperlink w:history="1" r:id="rId13">
        <w:r w:rsidRPr="0042255F">
          <w:rPr>
            <w:rFonts w:cs="Arial" w:asciiTheme="minorHAnsi" w:hAnsiTheme="minorHAnsi"/>
            <w:i/>
            <w:iCs/>
            <w:color w:val="0000FF"/>
          </w:rPr>
          <w:t>www.ico.org.uk</w:t>
        </w:r>
      </w:hyperlink>
      <w:r w:rsidRPr="0042255F">
        <w:rPr>
          <w:rFonts w:cs="Arial" w:asciiTheme="minorHAnsi" w:hAnsiTheme="minorHAnsi"/>
          <w:color w:val="000000"/>
        </w:rPr>
        <w:t>). We would, however, appreciate the chance to deal with your concerns before you approach the ICO so please contact us in the first instance.</w:t>
      </w:r>
    </w:p>
    <w:p xmlns:wp14="http://schemas.microsoft.com/office/word/2010/wordml" w:rsidRPr="0042255F" w:rsidR="003627C8" w:rsidP="003627C8" w:rsidRDefault="003627C8" w14:paraId="566C1BCE"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color w:val="000000"/>
        </w:rPr>
        <w:t> </w:t>
      </w:r>
    </w:p>
    <w:p xmlns:wp14="http://schemas.microsoft.com/office/word/2010/wordml" w:rsidRPr="0042255F" w:rsidR="003627C8" w:rsidP="003627C8" w:rsidRDefault="003627C8" w14:paraId="24144C9A" wp14:textId="77777777">
      <w:pPr>
        <w:widowControl w:val="0"/>
        <w:autoSpaceDE w:val="0"/>
        <w:autoSpaceDN w:val="0"/>
        <w:adjustRightInd w:val="0"/>
        <w:spacing w:after="0" w:line="240" w:lineRule="auto"/>
        <w:jc w:val="both"/>
        <w:rPr>
          <w:rFonts w:cs="Arial" w:asciiTheme="minorHAnsi" w:hAnsiTheme="minorHAnsi"/>
          <w:color w:val="000000"/>
        </w:rPr>
      </w:pPr>
      <w:r w:rsidRPr="0042255F">
        <w:rPr>
          <w:rFonts w:cs="Arial" w:asciiTheme="minorHAnsi" w:hAnsiTheme="minorHAnsi"/>
          <w:b/>
          <w:bCs/>
          <w:color w:val="000000"/>
        </w:rPr>
        <w:t xml:space="preserve">CHANGES TO THE PRIVACY NOTICE </w:t>
      </w:r>
    </w:p>
    <w:p xmlns:wp14="http://schemas.microsoft.com/office/word/2010/wordml" w:rsidRPr="00176B3C" w:rsidR="00A67074" w:rsidP="49E26F58" w:rsidRDefault="003627C8" w14:paraId="49D9C9DC" wp14:textId="091C6C88">
      <w:pPr>
        <w:widowControl w:val="0"/>
        <w:autoSpaceDE w:val="0"/>
        <w:autoSpaceDN w:val="0"/>
        <w:adjustRightInd w:val="0"/>
        <w:spacing w:after="0" w:line="240" w:lineRule="auto"/>
        <w:jc w:val="both"/>
        <w:rPr>
          <w:rFonts w:ascii="Calibri" w:hAnsi="Calibri" w:cs="Arial" w:asciiTheme="minorAscii" w:hAnsiTheme="minorAscii"/>
          <w:color w:val="000000"/>
        </w:rPr>
      </w:pPr>
      <w:r w:rsidRPr="49E26F58" w:rsidR="49E26F58">
        <w:rPr>
          <w:rFonts w:ascii="Calibri" w:hAnsi="Calibri" w:cs="Arial" w:asciiTheme="minorAscii" w:hAnsiTheme="minorAscii"/>
          <w:color w:val="000000" w:themeColor="text1" w:themeTint="FF" w:themeShade="FF"/>
        </w:rPr>
        <w:t> This version was last updated May 2022.</w:t>
      </w:r>
    </w:p>
    <w:p xmlns:wp14="http://schemas.microsoft.com/office/word/2010/wordml" w:rsidR="003C6F70" w:rsidP="007C450F" w:rsidRDefault="003C6F70" w14:paraId="07459315" wp14:textId="77777777">
      <w:pPr>
        <w:spacing w:after="23"/>
        <w:contextualSpacing/>
        <w:rPr>
          <w:rFonts w:cs="Arial" w:asciiTheme="minorHAnsi" w:hAnsiTheme="minorHAnsi"/>
        </w:rPr>
      </w:pPr>
    </w:p>
    <w:p xmlns:wp14="http://schemas.microsoft.com/office/word/2010/wordml" w:rsidRPr="0042255F" w:rsidR="00176B3C" w:rsidP="007C450F" w:rsidRDefault="00176B3C" w14:paraId="6537F28F" wp14:textId="77777777">
      <w:pPr>
        <w:spacing w:after="23"/>
        <w:contextualSpacing/>
        <w:rPr>
          <w:rFonts w:cs="Arial" w:asciiTheme="minorHAnsi" w:hAnsiTheme="minorHAnsi"/>
        </w:rPr>
      </w:pPr>
    </w:p>
    <w:sectPr w:rsidRPr="0042255F" w:rsidR="00176B3C" w:rsidSect="00473FA0">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E5D15" w:rsidP="00B03D9C" w:rsidRDefault="009E5D15" w14:paraId="738610EB" wp14:textId="77777777">
      <w:r>
        <w:separator/>
      </w:r>
    </w:p>
  </w:endnote>
  <w:endnote w:type="continuationSeparator" w:id="0">
    <w:p xmlns:wp14="http://schemas.microsoft.com/office/word/2010/wordml" w:rsidR="009E5D15" w:rsidP="00B03D9C" w:rsidRDefault="009E5D15"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44E871BC"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70DF9E56"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463F29E8"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E5D15" w:rsidP="00B03D9C" w:rsidRDefault="009E5D15" w14:paraId="3B7B4B86" wp14:textId="77777777">
      <w:r>
        <w:separator/>
      </w:r>
    </w:p>
  </w:footnote>
  <w:footnote w:type="continuationSeparator" w:id="0">
    <w:p xmlns:wp14="http://schemas.microsoft.com/office/word/2010/wordml" w:rsidR="009E5D15" w:rsidP="00B03D9C" w:rsidRDefault="009E5D15" w14:paraId="3A0FF5F2"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5630AD66"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144A5D23"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F60" w:rsidRDefault="006C5F60" w14:paraId="6DFB9E20"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B83FFE"/>
    <w:multiLevelType w:val="singleLevel"/>
    <w:tmpl w:val="5677934B"/>
    <w:lvl w:ilvl="0">
      <w:numFmt w:val="decimal"/>
      <w:lvlText w:val="•"/>
      <w:lvlJc w:val="left"/>
      <w:rPr>
        <w:rFonts w:cs="Times New Roman"/>
      </w:rPr>
    </w:lvl>
  </w:abstractNum>
  <w:abstractNum w:abstractNumId="1" w15:restartNumberingAfterBreak="0">
    <w:nsid w:val="95F39650"/>
    <w:multiLevelType w:val="singleLevel"/>
    <w:tmpl w:val="FFFF1E95"/>
    <w:lvl w:ilvl="0">
      <w:numFmt w:val="decimal"/>
      <w:lvlText w:val="•"/>
      <w:lvlJc w:val="left"/>
      <w:rPr>
        <w:rFonts w:cs="Times New Roman"/>
      </w:rPr>
    </w:lvl>
  </w:abstractNum>
  <w:abstractNum w:abstractNumId="2" w15:restartNumberingAfterBreak="0">
    <w:nsid w:val="A1EF402A"/>
    <w:multiLevelType w:val="singleLevel"/>
    <w:tmpl w:val="AB279F28"/>
    <w:lvl w:ilvl="0">
      <w:numFmt w:val="decimal"/>
      <w:lvlText w:val="•"/>
      <w:lvlJc w:val="left"/>
      <w:rPr>
        <w:rFonts w:cs="Times New Roman"/>
      </w:rPr>
    </w:lvl>
  </w:abstractNum>
  <w:abstractNum w:abstractNumId="3" w15:restartNumberingAfterBreak="0">
    <w:nsid w:val="A420AB25"/>
    <w:multiLevelType w:val="singleLevel"/>
    <w:tmpl w:val="8019B0C7"/>
    <w:lvl w:ilvl="0">
      <w:numFmt w:val="decimal"/>
      <w:lvlText w:val="•"/>
      <w:lvlJc w:val="left"/>
      <w:rPr>
        <w:rFonts w:cs="Times New Roman"/>
      </w:rPr>
    </w:lvl>
  </w:abstractNum>
  <w:abstractNum w:abstractNumId="4" w15:restartNumberingAfterBreak="0">
    <w:nsid w:val="A440259E"/>
    <w:multiLevelType w:val="singleLevel"/>
    <w:tmpl w:val="019CC960"/>
    <w:lvl w:ilvl="0">
      <w:numFmt w:val="decimal"/>
      <w:lvlText w:val="•"/>
      <w:lvlJc w:val="left"/>
      <w:rPr>
        <w:rFonts w:cs="Times New Roman"/>
      </w:rPr>
    </w:lvl>
  </w:abstractNum>
  <w:abstractNum w:abstractNumId="5" w15:restartNumberingAfterBreak="0">
    <w:nsid w:val="A73C7B34"/>
    <w:multiLevelType w:val="singleLevel"/>
    <w:tmpl w:val="482A9A86"/>
    <w:lvl w:ilvl="0">
      <w:numFmt w:val="decimal"/>
      <w:lvlText w:val="•"/>
      <w:lvlJc w:val="left"/>
      <w:rPr>
        <w:rFonts w:cs="Times New Roman"/>
      </w:rPr>
    </w:lvl>
  </w:abstractNum>
  <w:abstractNum w:abstractNumId="6" w15:restartNumberingAfterBreak="0">
    <w:nsid w:val="B4F7C4F7"/>
    <w:multiLevelType w:val="singleLevel"/>
    <w:tmpl w:val="50DE9824"/>
    <w:lvl w:ilvl="0">
      <w:numFmt w:val="decimal"/>
      <w:lvlText w:val="•"/>
      <w:lvlJc w:val="left"/>
      <w:rPr>
        <w:rFonts w:cs="Times New Roman"/>
      </w:rPr>
    </w:lvl>
  </w:abstractNum>
  <w:abstractNum w:abstractNumId="7" w15:restartNumberingAfterBreak="0">
    <w:nsid w:val="B692C400"/>
    <w:multiLevelType w:val="singleLevel"/>
    <w:tmpl w:val="26DE703C"/>
    <w:lvl w:ilvl="0">
      <w:numFmt w:val="decimal"/>
      <w:lvlText w:val="•"/>
      <w:lvlJc w:val="left"/>
      <w:rPr>
        <w:rFonts w:cs="Times New Roman"/>
      </w:rPr>
    </w:lvl>
  </w:abstractNum>
  <w:abstractNum w:abstractNumId="8" w15:restartNumberingAfterBreak="0">
    <w:nsid w:val="BAB0B0EF"/>
    <w:multiLevelType w:val="singleLevel"/>
    <w:tmpl w:val="062AAC1B"/>
    <w:lvl w:ilvl="0">
      <w:numFmt w:val="decimal"/>
      <w:lvlText w:val="•"/>
      <w:lvlJc w:val="left"/>
      <w:rPr>
        <w:rFonts w:cs="Times New Roman"/>
      </w:rPr>
    </w:lvl>
  </w:abstractNum>
  <w:abstractNum w:abstractNumId="9" w15:restartNumberingAfterBreak="0">
    <w:nsid w:val="BC91627C"/>
    <w:multiLevelType w:val="singleLevel"/>
    <w:tmpl w:val="92BBA5CA"/>
    <w:lvl w:ilvl="0">
      <w:numFmt w:val="decimal"/>
      <w:lvlText w:val="•"/>
      <w:lvlJc w:val="left"/>
      <w:rPr>
        <w:rFonts w:cs="Times New Roman"/>
      </w:rPr>
    </w:lvl>
  </w:abstractNum>
  <w:abstractNum w:abstractNumId="10" w15:restartNumberingAfterBreak="0">
    <w:nsid w:val="C4B49849"/>
    <w:multiLevelType w:val="singleLevel"/>
    <w:tmpl w:val="E25C76B6"/>
    <w:lvl w:ilvl="0">
      <w:numFmt w:val="decimal"/>
      <w:lvlText w:val="•"/>
      <w:lvlJc w:val="left"/>
      <w:rPr>
        <w:rFonts w:cs="Times New Roman"/>
      </w:rPr>
    </w:lvl>
  </w:abstractNum>
  <w:abstractNum w:abstractNumId="11" w15:restartNumberingAfterBreak="0">
    <w:nsid w:val="C720072F"/>
    <w:multiLevelType w:val="singleLevel"/>
    <w:tmpl w:val="E34CB7F7"/>
    <w:lvl w:ilvl="0">
      <w:numFmt w:val="decimal"/>
      <w:lvlText w:val="•"/>
      <w:lvlJc w:val="left"/>
      <w:rPr>
        <w:rFonts w:cs="Times New Roman"/>
      </w:rPr>
    </w:lvl>
  </w:abstractNum>
  <w:abstractNum w:abstractNumId="12" w15:restartNumberingAfterBreak="0">
    <w:nsid w:val="D33A8D20"/>
    <w:multiLevelType w:val="singleLevel"/>
    <w:tmpl w:val="2B2F7398"/>
    <w:lvl w:ilvl="0">
      <w:numFmt w:val="decimal"/>
      <w:lvlText w:val="•"/>
      <w:lvlJc w:val="left"/>
      <w:rPr>
        <w:rFonts w:cs="Times New Roman"/>
      </w:rPr>
    </w:lvl>
  </w:abstractNum>
  <w:abstractNum w:abstractNumId="13" w15:restartNumberingAfterBreak="0">
    <w:nsid w:val="E12E649A"/>
    <w:multiLevelType w:val="singleLevel"/>
    <w:tmpl w:val="09C419CF"/>
    <w:lvl w:ilvl="0">
      <w:numFmt w:val="decimal"/>
      <w:lvlText w:val="•"/>
      <w:lvlJc w:val="left"/>
      <w:rPr>
        <w:rFonts w:cs="Times New Roman"/>
      </w:rPr>
    </w:lvl>
  </w:abstractNum>
  <w:abstractNum w:abstractNumId="14" w15:restartNumberingAfterBreak="0">
    <w:nsid w:val="EAF9134A"/>
    <w:multiLevelType w:val="singleLevel"/>
    <w:tmpl w:val="9355E7AE"/>
    <w:lvl w:ilvl="0">
      <w:numFmt w:val="decimal"/>
      <w:lvlText w:val="•"/>
      <w:lvlJc w:val="left"/>
      <w:rPr>
        <w:rFonts w:cs="Times New Roman"/>
      </w:rPr>
    </w:lvl>
  </w:abstractNum>
  <w:abstractNum w:abstractNumId="15" w15:restartNumberingAfterBreak="0">
    <w:nsid w:val="F58CF7E6"/>
    <w:multiLevelType w:val="singleLevel"/>
    <w:tmpl w:val="208B0B07"/>
    <w:lvl w:ilvl="0">
      <w:numFmt w:val="decimal"/>
      <w:lvlText w:val="•"/>
      <w:lvlJc w:val="left"/>
      <w:rPr>
        <w:rFonts w:cs="Times New Roman"/>
      </w:rPr>
    </w:lvl>
  </w:abstractNum>
  <w:abstractNum w:abstractNumId="16" w15:restartNumberingAfterBreak="0">
    <w:nsid w:val="0006E181"/>
    <w:multiLevelType w:val="singleLevel"/>
    <w:tmpl w:val="3E6CB672"/>
    <w:lvl w:ilvl="0">
      <w:numFmt w:val="decimal"/>
      <w:lvlText w:val="•"/>
      <w:lvlJc w:val="left"/>
      <w:rPr>
        <w:rFonts w:cs="Times New Roman"/>
      </w:rPr>
    </w:lvl>
  </w:abstractNum>
  <w:abstractNum w:abstractNumId="17" w15:restartNumberingAfterBreak="0">
    <w:nsid w:val="028DFFB3"/>
    <w:multiLevelType w:val="singleLevel"/>
    <w:tmpl w:val="D902CF31"/>
    <w:lvl w:ilvl="0">
      <w:numFmt w:val="decimal"/>
      <w:lvlText w:val="•"/>
      <w:lvlJc w:val="left"/>
      <w:rPr>
        <w:rFonts w:cs="Times New Roman"/>
      </w:rPr>
    </w:lvl>
  </w:abstractNum>
  <w:abstractNum w:abstractNumId="18" w15:restartNumberingAfterBreak="0">
    <w:nsid w:val="066A4E04"/>
    <w:multiLevelType w:val="singleLevel"/>
    <w:tmpl w:val="55967801"/>
    <w:lvl w:ilvl="0">
      <w:numFmt w:val="decimal"/>
      <w:lvlText w:val="•"/>
      <w:lvlJc w:val="left"/>
      <w:rPr>
        <w:rFonts w:cs="Times New Roman"/>
      </w:rPr>
    </w:lvl>
  </w:abstractNum>
  <w:abstractNum w:abstractNumId="19" w15:restartNumberingAfterBreak="0">
    <w:nsid w:val="1234036F"/>
    <w:multiLevelType w:val="hybridMultilevel"/>
    <w:tmpl w:val="4194323A"/>
    <w:lvl w:ilvl="0" w:tplc="022CB22E">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0" w15:restartNumberingAfterBreak="0">
    <w:nsid w:val="1710A5AD"/>
    <w:multiLevelType w:val="singleLevel"/>
    <w:tmpl w:val="B7A3B82E"/>
    <w:lvl w:ilvl="0">
      <w:numFmt w:val="decimal"/>
      <w:lvlText w:val="•"/>
      <w:lvlJc w:val="left"/>
      <w:rPr>
        <w:rFonts w:cs="Times New Roman"/>
      </w:rPr>
    </w:lvl>
  </w:abstractNum>
  <w:abstractNum w:abstractNumId="21" w15:restartNumberingAfterBreak="0">
    <w:nsid w:val="20A9281A"/>
    <w:multiLevelType w:val="hybridMultilevel"/>
    <w:tmpl w:val="EA62516A"/>
    <w:lvl w:ilvl="0" w:tplc="CDA0202C">
      <w:start w:val="1"/>
      <w:numFmt w:val="lowerLetter"/>
      <w:lvlText w:val="(%1)"/>
      <w:lvlJc w:val="left"/>
      <w:pPr>
        <w:ind w:left="1100" w:hanging="39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306FC80E"/>
    <w:multiLevelType w:val="singleLevel"/>
    <w:tmpl w:val="742D3D12"/>
    <w:lvl w:ilvl="0">
      <w:numFmt w:val="decimal"/>
      <w:lvlText w:val="•"/>
      <w:lvlJc w:val="left"/>
      <w:rPr>
        <w:rFonts w:cs="Times New Roman"/>
      </w:rPr>
    </w:lvl>
  </w:abstractNum>
  <w:abstractNum w:abstractNumId="23" w15:restartNumberingAfterBreak="0">
    <w:nsid w:val="34CC3AE8"/>
    <w:multiLevelType w:val="hybridMultilevel"/>
    <w:tmpl w:val="3AD8C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FF227B"/>
    <w:multiLevelType w:val="singleLevel"/>
    <w:tmpl w:val="8E0557AC"/>
    <w:lvl w:ilvl="0">
      <w:numFmt w:val="decimal"/>
      <w:lvlText w:val="•"/>
      <w:lvlJc w:val="left"/>
      <w:rPr>
        <w:rFonts w:cs="Times New Roman"/>
      </w:rPr>
    </w:lvl>
  </w:abstractNum>
  <w:abstractNum w:abstractNumId="25" w15:restartNumberingAfterBreak="0">
    <w:nsid w:val="49DDF671"/>
    <w:multiLevelType w:val="singleLevel"/>
    <w:tmpl w:val="06EBF952"/>
    <w:lvl w:ilvl="0">
      <w:numFmt w:val="decimal"/>
      <w:lvlText w:val="•"/>
      <w:lvlJc w:val="left"/>
      <w:rPr>
        <w:rFonts w:cs="Times New Roman"/>
      </w:rPr>
    </w:lvl>
  </w:abstractNum>
  <w:abstractNum w:abstractNumId="26" w15:restartNumberingAfterBreak="0">
    <w:nsid w:val="559C0E94"/>
    <w:multiLevelType w:val="hybridMultilevel"/>
    <w:tmpl w:val="CC4E5E5A"/>
    <w:lvl w:ilvl="0" w:tplc="0E18F1BE">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7" w15:restartNumberingAfterBreak="0">
    <w:nsid w:val="55B59CBB"/>
    <w:multiLevelType w:val="singleLevel"/>
    <w:tmpl w:val="4ED18312"/>
    <w:lvl w:ilvl="0">
      <w:numFmt w:val="decimal"/>
      <w:lvlText w:val="•"/>
      <w:lvlJc w:val="left"/>
      <w:rPr>
        <w:rFonts w:cs="Times New Roman"/>
      </w:rPr>
    </w:lvl>
  </w:abstractNum>
  <w:abstractNum w:abstractNumId="28" w15:restartNumberingAfterBreak="0">
    <w:nsid w:val="57A76EA5"/>
    <w:multiLevelType w:val="singleLevel"/>
    <w:tmpl w:val="F804A77F"/>
    <w:lvl w:ilvl="0">
      <w:numFmt w:val="decimal"/>
      <w:lvlText w:val="•"/>
      <w:lvlJc w:val="left"/>
      <w:rPr>
        <w:rFonts w:cs="Times New Roman"/>
      </w:rPr>
    </w:lvl>
  </w:abstractNum>
  <w:abstractNum w:abstractNumId="29" w15:restartNumberingAfterBreak="0">
    <w:nsid w:val="77725F05"/>
    <w:multiLevelType w:val="singleLevel"/>
    <w:tmpl w:val="207B6AB0"/>
    <w:lvl w:ilvl="0">
      <w:numFmt w:val="decimal"/>
      <w:lvlText w:val="•"/>
      <w:lvlJc w:val="left"/>
      <w:rPr>
        <w:rFonts w:cs="Times New Roman"/>
      </w:rPr>
    </w:lvl>
  </w:abstractNum>
  <w:num w:numId="1">
    <w:abstractNumId w:val="14"/>
  </w:num>
  <w:num w:numId="2">
    <w:abstractNumId w:val="25"/>
  </w:num>
  <w:num w:numId="3">
    <w:abstractNumId w:val="16"/>
  </w:num>
  <w:num w:numId="4">
    <w:abstractNumId w:val="24"/>
  </w:num>
  <w:num w:numId="5">
    <w:abstractNumId w:val="27"/>
  </w:num>
  <w:num w:numId="6">
    <w:abstractNumId w:val="3"/>
  </w:num>
  <w:num w:numId="7">
    <w:abstractNumId w:val="28"/>
  </w:num>
  <w:num w:numId="8">
    <w:abstractNumId w:val="11"/>
  </w:num>
  <w:num w:numId="9">
    <w:abstractNumId w:val="2"/>
  </w:num>
  <w:num w:numId="10">
    <w:abstractNumId w:val="4"/>
  </w:num>
  <w:num w:numId="11">
    <w:abstractNumId w:val="22"/>
  </w:num>
  <w:num w:numId="12">
    <w:abstractNumId w:val="20"/>
  </w:num>
  <w:num w:numId="13">
    <w:abstractNumId w:val="9"/>
  </w:num>
  <w:num w:numId="14">
    <w:abstractNumId w:val="6"/>
  </w:num>
  <w:num w:numId="15">
    <w:abstractNumId w:val="15"/>
  </w:num>
  <w:num w:numId="16">
    <w:abstractNumId w:val="7"/>
  </w:num>
  <w:num w:numId="17">
    <w:abstractNumId w:val="10"/>
  </w:num>
  <w:num w:numId="18">
    <w:abstractNumId w:val="1"/>
  </w:num>
  <w:num w:numId="19">
    <w:abstractNumId w:val="17"/>
  </w:num>
  <w:num w:numId="20">
    <w:abstractNumId w:val="13"/>
  </w:num>
  <w:num w:numId="21">
    <w:abstractNumId w:val="29"/>
  </w:num>
  <w:num w:numId="22">
    <w:abstractNumId w:val="12"/>
  </w:num>
  <w:num w:numId="23">
    <w:abstractNumId w:val="0"/>
  </w:num>
  <w:num w:numId="24">
    <w:abstractNumId w:val="18"/>
  </w:num>
  <w:num w:numId="25">
    <w:abstractNumId w:val="8"/>
  </w:num>
  <w:num w:numId="26">
    <w:abstractNumId w:val="5"/>
  </w:num>
  <w:num w:numId="27">
    <w:abstractNumId w:val="21"/>
  </w:num>
  <w:num w:numId="28">
    <w:abstractNumId w:val="19"/>
  </w:num>
  <w:num w:numId="29">
    <w:abstractNumId w:val="26"/>
  </w:num>
  <w:num w:numId="30">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hideSpellingErrors/>
  <w:hideGrammaticalError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6B"/>
    <w:rsid w:val="00024F31"/>
    <w:rsid w:val="0007241D"/>
    <w:rsid w:val="000814BD"/>
    <w:rsid w:val="000A7DDF"/>
    <w:rsid w:val="000B390B"/>
    <w:rsid w:val="00113FA9"/>
    <w:rsid w:val="001611ED"/>
    <w:rsid w:val="00176B3C"/>
    <w:rsid w:val="0018109F"/>
    <w:rsid w:val="0018530C"/>
    <w:rsid w:val="001E57D0"/>
    <w:rsid w:val="001F672B"/>
    <w:rsid w:val="00281C36"/>
    <w:rsid w:val="00282AC1"/>
    <w:rsid w:val="002B7E06"/>
    <w:rsid w:val="002D76B4"/>
    <w:rsid w:val="002F06A1"/>
    <w:rsid w:val="002F721B"/>
    <w:rsid w:val="003157AF"/>
    <w:rsid w:val="003627C8"/>
    <w:rsid w:val="00363F8B"/>
    <w:rsid w:val="003975EF"/>
    <w:rsid w:val="003A765B"/>
    <w:rsid w:val="003B5C50"/>
    <w:rsid w:val="003C6F70"/>
    <w:rsid w:val="0042255F"/>
    <w:rsid w:val="004549BA"/>
    <w:rsid w:val="00473FA0"/>
    <w:rsid w:val="004963E8"/>
    <w:rsid w:val="004B26CE"/>
    <w:rsid w:val="00506CA3"/>
    <w:rsid w:val="005137AD"/>
    <w:rsid w:val="005518D9"/>
    <w:rsid w:val="005726AD"/>
    <w:rsid w:val="00580ABF"/>
    <w:rsid w:val="005A1850"/>
    <w:rsid w:val="005A3B38"/>
    <w:rsid w:val="005B4CBA"/>
    <w:rsid w:val="005C4CF5"/>
    <w:rsid w:val="006A1927"/>
    <w:rsid w:val="006C5F60"/>
    <w:rsid w:val="006D23BC"/>
    <w:rsid w:val="006D5A7B"/>
    <w:rsid w:val="006E75D5"/>
    <w:rsid w:val="00734ABB"/>
    <w:rsid w:val="007366D7"/>
    <w:rsid w:val="007C450F"/>
    <w:rsid w:val="007C7119"/>
    <w:rsid w:val="0081639F"/>
    <w:rsid w:val="00826C71"/>
    <w:rsid w:val="008278FB"/>
    <w:rsid w:val="00847A16"/>
    <w:rsid w:val="0085388A"/>
    <w:rsid w:val="00877391"/>
    <w:rsid w:val="008E091E"/>
    <w:rsid w:val="009468FE"/>
    <w:rsid w:val="00983215"/>
    <w:rsid w:val="00987FDD"/>
    <w:rsid w:val="009E5D15"/>
    <w:rsid w:val="009E771E"/>
    <w:rsid w:val="00A423F8"/>
    <w:rsid w:val="00A67074"/>
    <w:rsid w:val="00AD6565"/>
    <w:rsid w:val="00AE3243"/>
    <w:rsid w:val="00AF4FE4"/>
    <w:rsid w:val="00B03D9C"/>
    <w:rsid w:val="00B9523E"/>
    <w:rsid w:val="00B96850"/>
    <w:rsid w:val="00C16E55"/>
    <w:rsid w:val="00D31D33"/>
    <w:rsid w:val="00D43FB9"/>
    <w:rsid w:val="00D46379"/>
    <w:rsid w:val="00D662C9"/>
    <w:rsid w:val="00DC3C50"/>
    <w:rsid w:val="00DC644B"/>
    <w:rsid w:val="00DD02E8"/>
    <w:rsid w:val="00E3006E"/>
    <w:rsid w:val="00E441B8"/>
    <w:rsid w:val="00E8636B"/>
    <w:rsid w:val="00F60EE5"/>
    <w:rsid w:val="00FB1CCB"/>
    <w:rsid w:val="00FC78A1"/>
    <w:rsid w:val="00FE4AA0"/>
    <w:rsid w:val="49E2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C613"/>
  <w15:docId w15:val="{B3398D44-CF2E-4B7F-B0E8-FE41CB5BCB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5F60"/>
    <w:rPr>
      <w:rFonts w:ascii="Calibri" w:hAnsi="Calibri"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3D9C"/>
    <w:pPr>
      <w:tabs>
        <w:tab w:val="center" w:pos="4513"/>
        <w:tab w:val="right" w:pos="9026"/>
      </w:tabs>
    </w:pPr>
  </w:style>
  <w:style w:type="character" w:styleId="HeaderChar" w:customStyle="1">
    <w:name w:val="Header Char"/>
    <w:basedOn w:val="DefaultParagraphFont"/>
    <w:link w:val="Header"/>
    <w:uiPriority w:val="99"/>
    <w:rsid w:val="00B03D9C"/>
    <w:rPr>
      <w:rFonts w:ascii="Calibri" w:hAnsi="Calibri"/>
      <w:sz w:val="24"/>
    </w:rPr>
  </w:style>
  <w:style w:type="paragraph" w:styleId="Footer">
    <w:name w:val="footer"/>
    <w:basedOn w:val="Normal"/>
    <w:link w:val="FooterChar"/>
    <w:uiPriority w:val="99"/>
    <w:unhideWhenUsed/>
    <w:rsid w:val="00B03D9C"/>
    <w:pPr>
      <w:tabs>
        <w:tab w:val="center" w:pos="4513"/>
        <w:tab w:val="right" w:pos="9026"/>
      </w:tabs>
    </w:pPr>
  </w:style>
  <w:style w:type="character" w:styleId="FooterChar" w:customStyle="1">
    <w:name w:val="Footer Char"/>
    <w:basedOn w:val="DefaultParagraphFont"/>
    <w:link w:val="Footer"/>
    <w:uiPriority w:val="99"/>
    <w:rsid w:val="00B03D9C"/>
    <w:rPr>
      <w:rFonts w:ascii="Calibri" w:hAnsi="Calibri"/>
      <w:sz w:val="24"/>
    </w:rPr>
  </w:style>
  <w:style w:type="paragraph" w:styleId="BalloonText">
    <w:name w:val="Balloon Text"/>
    <w:basedOn w:val="Normal"/>
    <w:link w:val="BalloonTextChar"/>
    <w:uiPriority w:val="99"/>
    <w:semiHidden/>
    <w:unhideWhenUsed/>
    <w:rsid w:val="000A7DD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7DDF"/>
    <w:rPr>
      <w:rFonts w:ascii="Tahoma" w:hAnsi="Tahoma" w:eastAsia="Times New Roman" w:cs="Tahoma"/>
      <w:sz w:val="16"/>
      <w:szCs w:val="16"/>
      <w:lang w:eastAsia="en-GB"/>
    </w:rPr>
  </w:style>
  <w:style w:type="character" w:styleId="Hyperlink">
    <w:name w:val="Hyperlink"/>
    <w:basedOn w:val="DefaultParagraphFont"/>
    <w:uiPriority w:val="99"/>
    <w:unhideWhenUsed/>
    <w:rsid w:val="00B9523E"/>
    <w:rPr>
      <w:color w:val="0563C1" w:themeColor="hyperlink"/>
      <w:u w:val="single"/>
    </w:rPr>
  </w:style>
  <w:style w:type="paragraph" w:styleId="ListParagraph">
    <w:name w:val="List Paragraph"/>
    <w:basedOn w:val="Normal"/>
    <w:uiPriority w:val="34"/>
    <w:qFormat/>
    <w:rsid w:val="00DC3C50"/>
    <w:pPr>
      <w:ind w:left="720"/>
      <w:contextualSpacing/>
    </w:pPr>
  </w:style>
  <w:style w:type="character" w:styleId="CommentReference">
    <w:name w:val="annotation reference"/>
    <w:basedOn w:val="DefaultParagraphFont"/>
    <w:uiPriority w:val="99"/>
    <w:semiHidden/>
    <w:unhideWhenUsed/>
    <w:rsid w:val="001E57D0"/>
    <w:rPr>
      <w:sz w:val="16"/>
      <w:szCs w:val="16"/>
    </w:rPr>
  </w:style>
  <w:style w:type="paragraph" w:styleId="CommentText">
    <w:name w:val="annotation text"/>
    <w:basedOn w:val="Normal"/>
    <w:link w:val="CommentTextChar"/>
    <w:uiPriority w:val="99"/>
    <w:semiHidden/>
    <w:unhideWhenUsed/>
    <w:rsid w:val="001E57D0"/>
    <w:pPr>
      <w:spacing w:line="240" w:lineRule="auto"/>
    </w:pPr>
    <w:rPr>
      <w:sz w:val="20"/>
      <w:szCs w:val="20"/>
    </w:rPr>
  </w:style>
  <w:style w:type="character" w:styleId="CommentTextChar" w:customStyle="1">
    <w:name w:val="Comment Text Char"/>
    <w:basedOn w:val="DefaultParagraphFont"/>
    <w:link w:val="CommentText"/>
    <w:uiPriority w:val="99"/>
    <w:semiHidden/>
    <w:rsid w:val="001E57D0"/>
    <w:rPr>
      <w:rFonts w:ascii="Calibri" w:hAnsi="Calibri"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57D0"/>
    <w:rPr>
      <w:b/>
      <w:bCs/>
    </w:rPr>
  </w:style>
  <w:style w:type="character" w:styleId="CommentSubjectChar" w:customStyle="1">
    <w:name w:val="Comment Subject Char"/>
    <w:basedOn w:val="CommentTextChar"/>
    <w:link w:val="CommentSubject"/>
    <w:uiPriority w:val="99"/>
    <w:semiHidden/>
    <w:rsid w:val="001E57D0"/>
    <w:rPr>
      <w:rFonts w:ascii="Calibri" w:hAnsi="Calibri" w:eastAsia="Times New Roman" w:cs="Times New Roman"/>
      <w:b/>
      <w:bCs/>
      <w:sz w:val="20"/>
      <w:szCs w:val="20"/>
      <w:lang w:eastAsia="en-GB"/>
    </w:rPr>
  </w:style>
  <w:style w:type="character" w:styleId="BodyTextChar" w:customStyle="1">
    <w:name w:val="Body Text Char"/>
    <w:link w:val="BodyText"/>
    <w:hidden/>
    <w:locked/>
    <w:rsid w:val="00FC78A1"/>
  </w:style>
  <w:style w:type="paragraph" w:styleId="BodyText">
    <w:name w:val="Body Text"/>
    <w:basedOn w:val="Normal"/>
    <w:link w:val="BodyTextChar"/>
    <w:rsid w:val="00FC78A1"/>
    <w:pPr>
      <w:spacing w:before="120" w:after="120" w:line="240" w:lineRule="auto"/>
    </w:pPr>
    <w:rPr>
      <w:rFonts w:asciiTheme="minorHAnsi" w:hAnsiTheme="minorHAnsi" w:eastAsiaTheme="minorHAnsi" w:cstheme="minorBidi"/>
      <w:lang w:eastAsia="en-US"/>
    </w:rPr>
  </w:style>
  <w:style w:type="character" w:styleId="BodyTextChar1" w:customStyle="1">
    <w:name w:val="Body Text Char1"/>
    <w:basedOn w:val="DefaultParagraphFont"/>
    <w:uiPriority w:val="99"/>
    <w:semiHidden/>
    <w:rsid w:val="00FC78A1"/>
    <w:rPr>
      <w:rFonts w:ascii="Calibri" w:hAnsi="Calibri" w:eastAsia="Times New Roman" w:cs="Times New Roman"/>
      <w:lang w:eastAsia="en-GB"/>
    </w:rPr>
  </w:style>
  <w:style w:type="table" w:styleId="TableGrid">
    <w:name w:val="Table Grid"/>
    <w:basedOn w:val="TableNormal"/>
    <w:uiPriority w:val="39"/>
    <w:rsid w:val="00734A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co.org.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bington10k@gmail.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bington10k@gmail.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PeppermintDocument="true">
  <MergeInfo>
    <Entity>incident</Entity>
    <Id>2c2dae17-faf1-e711-80cd-001dd8b71c8e</Id>
    <DestinationEntity>incident</DestinationEntity>
    <DestinationId>2c2dae17-faf1-e711-80cd-001dd8b71c8e</DestinationId>
    <Instance>&lt;DocumentMerge xmlns:xsi="http://www.w3.org/2001/XMLSchema-instance" xmlns:xsd="http://www.w3.org/2001/XMLSchema"&gt;
  &lt;RootEntityId&gt;2c2dae17-faf1-e711-80cd-001dd8b71c8e&lt;/RootEntityId&gt;
  &lt;RootActivityId&gt;00000000-0000-0000-0000-000000000000&lt;/RootActivityId&gt;
  &lt;MergeTemplateId&gt;5db9e5c3-479d-e711-80c6-00155d006a10&lt;/MergeTemplateId&gt;
  &lt;DocNumber&gt;9061244&lt;/DocNumber&gt;
  &lt;DictationId /&gt;
&lt;/DocumentMerge&gt;</Instance>
    <Activity>00000000-0000-0000-0000-000000000000</Activity>
    <MergeTemplate>5db9e5c3-479d-e711-80c6-00155d006a10</MergeTemplate>
    <DocNumber>9061244</DocNumber>
    <Template/>
    <UnattendedQueueItem>00000000-0000-0000-0000-000000000000</UnattendedQueueItem>
    <AutoMerge>False</AutoMerge>
    <Options>-hasbeensaved</Options>
    <Dictation/>
  </MergeInfo>
  <Fields/>
</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naged Document" ma:contentTypeID="0x0101008B13768B92633C438A286035A69F880800BF5D27CBB7A7E84DA06C7B97B061B82E" ma:contentTypeVersion="3" ma:contentTypeDescription="Create a new document." ma:contentTypeScope="" ma:versionID="10f6b9169a32e54b3841019a11652dcf">
  <xsd:schema xmlns:xsd="http://www.w3.org/2001/XMLSchema" xmlns:xs="http://www.w3.org/2001/XMLSchema" xmlns:p="http://schemas.microsoft.com/office/2006/metadata/properties" xmlns:ns1="http://schemas.microsoft.com/sharepoint/v3" xmlns:ns2="5e667af6-d278-475d-bd37-db3c376f07b4" targetNamespace="http://schemas.microsoft.com/office/2006/metadata/properties" ma:root="true" ma:fieldsID="a7dc83eac43fa922b1b35c35abfc18e8" ns1:_="" ns2:_="">
    <xsd:import namespace="http://schemas.microsoft.com/sharepoint/v3"/>
    <xsd:import namespace="5e667af6-d278-475d-bd37-db3c376f07b4"/>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5e667af6-d278-475d-bd37-db3c376f07b4" elementFormDefault="qualified">
    <xsd:import namespace="http://schemas.microsoft.com/office/2006/documentManagement/types"/>
    <xsd:import namespace="http://schemas.microsoft.com/office/infopath/2007/PartnerControls"/>
    <xsd:element name="PeppermintClient" ma:index="2" nillable="true" ma:displayName="Client" ma:default="202598"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65AD10CD-AB3C-4725-B136-7450E15F9821}" ma:internalName="PeppermintAuthor" ma:readOnly="false" ma:showField="Title" ma:web="5e667af6-d278-475d-bd37-db3c376f07b4">
      <xsd:simpleType>
        <xsd:restriction base="dms:Lookup"/>
      </xsd:simpleType>
    </xsd:element>
    <xsd:element name="PeppermintDepartment" ma:index="7" nillable="true" ma:displayName="Department" ma:list="{F504D386-34AC-48A3-A8DA-A6860841E8BD}" ma:internalName="PeppermintDepartment" ma:readOnly="false" ma:showField="Title" ma:web="5e667af6-d278-475d-bd37-db3c376f07b4">
      <xsd:simpleType>
        <xsd:restriction base="dms:Lookup"/>
      </xsd:simpleType>
    </xsd:element>
    <xsd:element name="PeppermintWorkType" ma:index="8" nillable="true" ma:displayName="Work Type" ma:list="{E56D014B-A50C-4AD2-9131-DA77266C7198}" ma:internalName="PeppermintWorkType" ma:readOnly="false" ma:showField="Title" ma:web="5e667af6-d278-475d-bd37-db3c376f07b4">
      <xsd:simpleType>
        <xsd:restriction base="dms:Lookup"/>
      </xsd:simpleType>
    </xsd:element>
    <xsd:element name="PeppermintDocumentType" ma:index="9" nillable="true" ma:displayName="Document Type" ma:list="{FE9A6334-5E49-4548-A85E-17FAAD155291}" ma:internalName="PeppermintDocumentType" ma:readOnly="false" ma:showField="Title" ma:web="5e667af6-d278-475d-bd37-db3c376f07b4">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ppermintEmailAttachmentList xmlns="http://schemas.microsoft.com/sharepoint/v3" xsi:nil="true"/>
    <PeppermintDMSReference xmlns="5e667af6-d278-475d-bd37-db3c376f07b4" xsi:nil="true"/>
    <PeppermintAuthor xmlns="5e667af6-d278-475d-bd37-db3c376f07b4">79</PeppermintAuthor>
    <PeppermintUploadMethod xmlns="5e667af6-d278-475d-bd37-db3c376f07b4">explorer</PeppermintUploadMethod>
    <PeppermintDocumentNumber xmlns="5e667af6-d278-475d-bd37-db3c376f07b4">9132059</PeppermintDocumentNumber>
    <PeppermintClient xmlns="5e667af6-d278-475d-bd37-db3c376f07b4">202598</PeppermintClient>
    <PeppermintOriginalCreatedDate xmlns="5e667af6-d278-475d-bd37-db3c376f07b4">2018-04-16T08:19:00+00:00</PeppermintOriginalCreatedDate>
    <PeppermintWorkType xmlns="5e667af6-d278-475d-bd37-db3c376f07b4">60</PeppermintWorkType>
    <PeppermintMatter xmlns="5e667af6-d278-475d-bd37-db3c376f07b4">202598-00001</PeppermintMatter>
    <PeppermintTypist xmlns="5e667af6-d278-475d-bd37-db3c376f07b4">Katherine Jameson</PeppermintTypist>
    <PeppermintFirstModifiedDate xmlns="5e667af6-d278-475d-bd37-db3c376f07b4">2018-04-16T08:19:00+00:00</PeppermintFirstModifiedDate>
    <PeppermintDepartment xmlns="5e667af6-d278-475d-bd37-db3c376f07b4">7</PeppermintDepartment>
    <PeppermintDocumentType xmlns="5e667af6-d278-475d-bd37-db3c376f07b4">12</PeppermintDocumentType>
    <PeppermintUniqueID xmlns="5e667af6-d278-475d-bd37-db3c376f07b4">f8a95973-c4a0-40d9-a6aa-bf9373cb4843</PeppermintUniqueID>
    <PeppermintClientName xmlns="5e667af6-d278-475d-bd37-db3c376f07b4">Simpsons Creative</PeppermintClientName>
    <PeppermintMatterKeyDescription xmlns="5e667af6-d278-475d-bd37-db3c376f07b4">GDPR Advice</PeppermintMatterKeyDescription>
  </documentManagement>
</p:properties>
</file>

<file path=customXml/itemProps1.xml><?xml version="1.0" encoding="utf-8"?>
<ds:datastoreItem xmlns:ds="http://schemas.openxmlformats.org/officeDocument/2006/customXml" ds:itemID="{632B1169-48DE-4734-A710-30C0C43D6514}">
  <ds:schemaRefs/>
</ds:datastoreItem>
</file>

<file path=customXml/itemProps2.xml><?xml version="1.0" encoding="utf-8"?>
<ds:datastoreItem xmlns:ds="http://schemas.openxmlformats.org/officeDocument/2006/customXml" ds:itemID="{6EEAE4A4-F502-47C4-B606-C4F1FAFFBBA8}">
  <ds:schemaRefs>
    <ds:schemaRef ds:uri="http://schemas.microsoft.com/sharepoint/v3/contenttype/forms"/>
  </ds:schemaRefs>
</ds:datastoreItem>
</file>

<file path=customXml/itemProps3.xml><?xml version="1.0" encoding="utf-8"?>
<ds:datastoreItem xmlns:ds="http://schemas.openxmlformats.org/officeDocument/2006/customXml" ds:itemID="{5AE17A86-496A-41E5-B89D-98B599B87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67af6-d278-475d-bd37-db3c376f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AD458-5BE7-4D90-9B4F-CEB596BA414C}">
  <ds:schemaRefs>
    <ds:schemaRef ds:uri="http://schemas.microsoft.com/office/2006/metadata/properties"/>
    <ds:schemaRef ds:uri="http://schemas.microsoft.com/office/infopath/2007/PartnerControls"/>
    <ds:schemaRef ds:uri="http://schemas.microsoft.com/sharepoint/v3"/>
    <ds:schemaRef ds:uri="5e667af6-d278-475d-bd37-db3c376f07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 Policy for website</dc:title>
  <dc:subject/>
  <dc:creator>Sue Maslin</dc:creator>
  <keywords/>
  <dc:description/>
  <lastModifiedBy>Richard Stone</lastModifiedBy>
  <revision>3</revision>
  <lastPrinted>2019-03-25T19:51:00.0000000Z</lastPrinted>
  <dcterms:created xsi:type="dcterms:W3CDTF">2019-03-25T19:52:00.0000000Z</dcterms:created>
  <dcterms:modified xsi:type="dcterms:W3CDTF">2022-05-22T11:14:55.7219454Z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0x0101008B13768B92633C438A286035A69F880800BF5D27CBB7A7E84DA06C7B97B061B82E</vt:lpwstr>
  </property>
  <property fmtid="{D5CDD505-2E9C-101B-9397-08002B2CF9AE}" pid="3" name="Peppermint Template">
    <vt:lpwstr>0 Blank Document.docx</vt:lpwstr>
  </property>
</Properties>
</file>